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48C" w:rsidRPr="00FA5551" w:rsidRDefault="005F248C" w:rsidP="00266F7D">
      <w:pPr>
        <w:autoSpaceDE w:val="0"/>
        <w:autoSpaceDN w:val="0"/>
        <w:adjustRightInd w:val="0"/>
        <w:spacing w:line="300" w:lineRule="exac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5F248C" w:rsidRPr="00A46B0F" w:rsidRDefault="005F248C" w:rsidP="00024AC0">
      <w:pPr>
        <w:tabs>
          <w:tab w:val="left" w:pos="709"/>
          <w:tab w:val="left" w:pos="1418"/>
          <w:tab w:val="left" w:pos="2127"/>
          <w:tab w:val="left" w:pos="2836"/>
          <w:tab w:val="left" w:pos="3545"/>
          <w:tab w:val="left" w:pos="4254"/>
          <w:tab w:val="left" w:pos="4963"/>
          <w:tab w:val="left" w:pos="8623"/>
        </w:tabs>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FA5929">
        <w:rPr>
          <w:rFonts w:ascii="Times New Roman" w:hAnsi="Times New Roman" w:cs="Times New Roman"/>
          <w:noProof/>
          <w:sz w:val="24"/>
          <w:szCs w:val="24"/>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4" o:spid="_x0000_i1025" type="#_x0000_t75" style="width:93.75pt;height:82.5pt;visibility:visible">
            <v:imagedata r:id="rId5" o:title=""/>
          </v:shape>
        </w:pict>
      </w:r>
      <w:r>
        <w:rPr>
          <w:rFonts w:ascii="Times New Roman" w:hAnsi="Times New Roman" w:cs="Times New Roman"/>
          <w:sz w:val="24"/>
          <w:szCs w:val="24"/>
        </w:rPr>
        <w:t xml:space="preserve"> </w:t>
      </w:r>
      <w:r>
        <w:rPr>
          <w:rFonts w:ascii="Times New Roman" w:hAnsi="Times New Roman" w:cs="Times New Roman"/>
          <w:noProof/>
          <w:sz w:val="24"/>
          <w:szCs w:val="24"/>
          <w:lang w:eastAsia="tr-TR"/>
        </w:rPr>
        <w:t xml:space="preserve">                   </w:t>
      </w:r>
      <w:r w:rsidRPr="00FA5929">
        <w:rPr>
          <w:rFonts w:ascii="Times New Roman" w:hAnsi="Times New Roman" w:cs="Times New Roman"/>
          <w:noProof/>
          <w:sz w:val="24"/>
          <w:szCs w:val="24"/>
          <w:lang w:eastAsia="tr-TR"/>
        </w:rPr>
        <w:pict>
          <v:shape id="Resim 5" o:spid="_x0000_i1026" type="#_x0000_t75" style="width:174.75pt;height:53.25pt;visibility:visible">
            <v:imagedata r:id="rId6" o:title=""/>
          </v:shape>
        </w:pict>
      </w:r>
      <w:r>
        <w:rPr>
          <w:rFonts w:ascii="Times New Roman" w:hAnsi="Times New Roman" w:cs="Times New Roman"/>
          <w:noProof/>
          <w:sz w:val="24"/>
          <w:szCs w:val="24"/>
          <w:lang w:eastAsia="tr-TR"/>
        </w:rPr>
        <w:t xml:space="preserve">                      </w:t>
      </w:r>
      <w:r>
        <w:rPr>
          <w:noProof/>
          <w:lang w:eastAsia="tr-TR"/>
        </w:rPr>
        <w:pict>
          <v:shape id="Resim 2" o:spid="_x0000_s1026" type="#_x0000_t75" alt="Logo.png" style="position:absolute;left:0;text-align:left;margin-left:403.35pt;margin-top:16.8pt;width:94.8pt;height:68.65pt;z-index:-251658240;visibility:visible;mso-position-horizontal-relative:text;mso-position-vertical-relative:text">
            <v:imagedata r:id="rId7" o:title=""/>
          </v:shape>
        </w:pict>
      </w:r>
      <w:r>
        <w:rPr>
          <w:rFonts w:ascii="Times New Roman" w:hAnsi="Times New Roman" w:cs="Times New Roman"/>
          <w:noProof/>
          <w:sz w:val="24"/>
          <w:szCs w:val="24"/>
          <w:lang w:eastAsia="tr-TR"/>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F248C" w:rsidRDefault="005F248C" w:rsidP="00266F7D">
      <w:pPr>
        <w:autoSpaceDE w:val="0"/>
        <w:autoSpaceDN w:val="0"/>
        <w:adjustRightInd w:val="0"/>
        <w:spacing w:line="300" w:lineRule="exact"/>
      </w:pPr>
      <w:r w:rsidRPr="00FA5929">
        <w:rPr>
          <w:noProof/>
          <w:lang w:eastAsia="tr-TR"/>
        </w:rPr>
        <w:pict>
          <v:shape id="Resim 2" o:spid="_x0000_i1027" type="#_x0000_t75" style="width:120pt;height:258.75pt;visibility:visible">
            <v:imagedata r:id="rId8" o:title=""/>
          </v:shape>
        </w:pict>
      </w:r>
    </w:p>
    <w:p w:rsidR="005F248C" w:rsidRPr="007C6F8E" w:rsidRDefault="005F248C" w:rsidP="007A670B">
      <w:pPr>
        <w:jc w:val="center"/>
        <w:rPr>
          <w:rFonts w:ascii="Book Antiqua" w:hAnsi="Book Antiqua" w:cs="Book Antiqua"/>
          <w:b/>
          <w:bCs/>
          <w:sz w:val="48"/>
          <w:szCs w:val="48"/>
          <w:lang w:val="en-US"/>
        </w:rPr>
      </w:pPr>
      <w:r>
        <w:rPr>
          <w:rFonts w:ascii="Book Antiqua" w:hAnsi="Book Antiqua" w:cs="Book Antiqua"/>
          <w:b/>
          <w:bCs/>
          <w:sz w:val="48"/>
          <w:szCs w:val="48"/>
        </w:rPr>
        <w:t xml:space="preserve">   Premiere Vision Manufacturing Paris </w:t>
      </w:r>
    </w:p>
    <w:p w:rsidR="005F248C" w:rsidRPr="007C6F8E" w:rsidRDefault="005F248C" w:rsidP="00385262">
      <w:pPr>
        <w:jc w:val="center"/>
        <w:rPr>
          <w:rFonts w:ascii="Book Antiqua" w:hAnsi="Book Antiqua" w:cs="Book Antiqua"/>
          <w:b/>
          <w:bCs/>
          <w:sz w:val="48"/>
          <w:szCs w:val="48"/>
        </w:rPr>
      </w:pPr>
      <w:r>
        <w:rPr>
          <w:rFonts w:ascii="Book Antiqua" w:hAnsi="Book Antiqua" w:cs="Book Antiqua"/>
          <w:b/>
          <w:bCs/>
          <w:sz w:val="48"/>
          <w:szCs w:val="48"/>
        </w:rPr>
        <w:t>15</w:t>
      </w:r>
      <w:r w:rsidRPr="007C6F8E">
        <w:rPr>
          <w:rFonts w:ascii="Book Antiqua" w:hAnsi="Book Antiqua" w:cs="Book Antiqua"/>
          <w:b/>
          <w:bCs/>
          <w:sz w:val="48"/>
          <w:szCs w:val="48"/>
        </w:rPr>
        <w:t xml:space="preserve"> – </w:t>
      </w:r>
      <w:r>
        <w:rPr>
          <w:rFonts w:ascii="Book Antiqua" w:hAnsi="Book Antiqua" w:cs="Book Antiqua"/>
          <w:b/>
          <w:bCs/>
          <w:sz w:val="48"/>
          <w:szCs w:val="48"/>
        </w:rPr>
        <w:t>17</w:t>
      </w:r>
      <w:r w:rsidRPr="007C6F8E">
        <w:rPr>
          <w:rFonts w:ascii="Book Antiqua" w:hAnsi="Book Antiqua" w:cs="Book Antiqua"/>
          <w:b/>
          <w:bCs/>
          <w:sz w:val="48"/>
          <w:szCs w:val="48"/>
        </w:rPr>
        <w:t xml:space="preserve"> </w:t>
      </w:r>
      <w:r>
        <w:rPr>
          <w:rFonts w:ascii="Book Antiqua" w:hAnsi="Book Antiqua" w:cs="Book Antiqua"/>
          <w:b/>
          <w:bCs/>
          <w:sz w:val="48"/>
          <w:szCs w:val="48"/>
        </w:rPr>
        <w:t>Eylül</w:t>
      </w:r>
      <w:r w:rsidRPr="007C6F8E">
        <w:rPr>
          <w:rFonts w:ascii="Book Antiqua" w:hAnsi="Book Antiqua" w:cs="Book Antiqua"/>
          <w:b/>
          <w:bCs/>
          <w:sz w:val="48"/>
          <w:szCs w:val="48"/>
        </w:rPr>
        <w:t xml:space="preserve"> 201</w:t>
      </w:r>
      <w:r>
        <w:rPr>
          <w:rFonts w:ascii="Book Antiqua" w:hAnsi="Book Antiqua" w:cs="Book Antiqua"/>
          <w:b/>
          <w:bCs/>
          <w:sz w:val="48"/>
          <w:szCs w:val="48"/>
        </w:rPr>
        <w:t>5</w:t>
      </w:r>
    </w:p>
    <w:p w:rsidR="005F248C" w:rsidRPr="007C6F8E" w:rsidRDefault="005F248C" w:rsidP="00385262">
      <w:pPr>
        <w:jc w:val="center"/>
        <w:rPr>
          <w:rFonts w:ascii="Book Antiqua" w:hAnsi="Book Antiqua" w:cs="Book Antiqua"/>
          <w:b/>
          <w:bCs/>
          <w:sz w:val="48"/>
          <w:szCs w:val="48"/>
        </w:rPr>
      </w:pPr>
      <w:r>
        <w:rPr>
          <w:rFonts w:ascii="Book Antiqua" w:hAnsi="Book Antiqua" w:cs="Book Antiqua"/>
          <w:b/>
          <w:bCs/>
          <w:sz w:val="48"/>
          <w:szCs w:val="48"/>
        </w:rPr>
        <w:t>Paris</w:t>
      </w:r>
      <w:r w:rsidRPr="007C6F8E">
        <w:rPr>
          <w:rFonts w:ascii="Book Antiqua" w:hAnsi="Book Antiqua" w:cs="Book Antiqua"/>
          <w:b/>
          <w:bCs/>
          <w:sz w:val="48"/>
          <w:szCs w:val="48"/>
        </w:rPr>
        <w:t xml:space="preserve"> – </w:t>
      </w:r>
      <w:r>
        <w:rPr>
          <w:rFonts w:ascii="Book Antiqua" w:hAnsi="Book Antiqua" w:cs="Book Antiqua"/>
          <w:b/>
          <w:bCs/>
          <w:sz w:val="48"/>
          <w:szCs w:val="48"/>
        </w:rPr>
        <w:t>Fransa</w:t>
      </w:r>
    </w:p>
    <w:p w:rsidR="005F248C" w:rsidRDefault="005F248C" w:rsidP="00657AF4">
      <w:pPr>
        <w:jc w:val="center"/>
        <w:rPr>
          <w:rStyle w:val="s2"/>
          <w:rFonts w:ascii="Times New Roman" w:hAnsi="Times New Roman" w:cs="Times New Roman"/>
          <w:b/>
          <w:bCs/>
          <w:sz w:val="24"/>
          <w:szCs w:val="24"/>
          <w:lang w:val="en-US"/>
        </w:rPr>
      </w:pPr>
      <w:hyperlink r:id="rId9" w:history="1">
        <w:r w:rsidRPr="00F001FB">
          <w:rPr>
            <w:rStyle w:val="Hyperlink"/>
            <w:rFonts w:ascii="Times New Roman" w:hAnsi="Times New Roman" w:cs="Times New Roman"/>
            <w:b/>
            <w:bCs/>
            <w:sz w:val="24"/>
            <w:szCs w:val="24"/>
            <w:lang w:val="en-US"/>
          </w:rPr>
          <w:t>http://www.premierevision.com/</w:t>
        </w:r>
      </w:hyperlink>
    </w:p>
    <w:p w:rsidR="005F248C" w:rsidRPr="00F001FB" w:rsidRDefault="005F248C" w:rsidP="00657AF4">
      <w:pPr>
        <w:jc w:val="center"/>
        <w:rPr>
          <w:rStyle w:val="s2"/>
          <w:rFonts w:ascii="Times New Roman" w:hAnsi="Times New Roman" w:cs="Times New Roman"/>
          <w:b/>
          <w:bCs/>
          <w:sz w:val="24"/>
          <w:szCs w:val="24"/>
          <w:lang w:val="en-US"/>
        </w:rPr>
      </w:pPr>
    </w:p>
    <w:p w:rsidR="005F248C" w:rsidRPr="0058232F" w:rsidRDefault="005F248C" w:rsidP="00657AF4">
      <w:pPr>
        <w:jc w:val="center"/>
        <w:rPr>
          <w:rStyle w:val="s2"/>
          <w:rFonts w:ascii="Times New Roman" w:hAnsi="Times New Roman" w:cs="Times New Roman"/>
          <w:b/>
          <w:bCs/>
          <w:color w:val="FF0000"/>
          <w:sz w:val="36"/>
          <w:szCs w:val="36"/>
          <w:lang w:val="en-US"/>
        </w:rPr>
      </w:pPr>
      <w:r>
        <w:rPr>
          <w:rStyle w:val="s2"/>
          <w:rFonts w:ascii="Times New Roman" w:hAnsi="Times New Roman" w:cs="Times New Roman"/>
          <w:b/>
          <w:bCs/>
          <w:color w:val="FF0000"/>
          <w:sz w:val="36"/>
          <w:szCs w:val="36"/>
          <w:lang w:val="en-US"/>
        </w:rPr>
        <w:t>Hazırgiyim ve Konfeksiyon Fuarı</w:t>
      </w:r>
    </w:p>
    <w:p w:rsidR="005F248C" w:rsidRPr="001B48B4" w:rsidRDefault="005F248C" w:rsidP="00657AF4">
      <w:pPr>
        <w:widowControl w:val="0"/>
        <w:jc w:val="center"/>
        <w:rPr>
          <w:rFonts w:ascii="Times New Roman" w:hAnsi="Times New Roman" w:cs="Times New Roman"/>
          <w:b/>
          <w:bCs/>
          <w:sz w:val="24"/>
          <w:szCs w:val="24"/>
        </w:rPr>
      </w:pPr>
      <w:r>
        <w:rPr>
          <w:rFonts w:ascii="Times New Roman" w:hAnsi="Times New Roman" w:cs="Times New Roman"/>
          <w:b/>
          <w:bCs/>
          <w:snapToGrid w:val="0"/>
          <w:color w:val="FF0000"/>
          <w:sz w:val="36"/>
          <w:szCs w:val="36"/>
        </w:rPr>
        <w:t>M</w:t>
      </w:r>
      <w:r w:rsidRPr="0058232F">
        <w:rPr>
          <w:rFonts w:ascii="Times New Roman" w:hAnsi="Times New Roman" w:cs="Times New Roman"/>
          <w:b/>
          <w:bCs/>
          <w:snapToGrid w:val="0"/>
          <w:color w:val="FF0000"/>
          <w:sz w:val="36"/>
          <w:szCs w:val="36"/>
        </w:rPr>
        <w:t xml:space="preserve">illi </w:t>
      </w:r>
      <w:r>
        <w:rPr>
          <w:rFonts w:ascii="Times New Roman" w:hAnsi="Times New Roman" w:cs="Times New Roman"/>
          <w:b/>
          <w:bCs/>
          <w:snapToGrid w:val="0"/>
          <w:color w:val="FF0000"/>
          <w:sz w:val="36"/>
          <w:szCs w:val="36"/>
        </w:rPr>
        <w:t>Katılım O</w:t>
      </w:r>
      <w:r w:rsidRPr="0058232F">
        <w:rPr>
          <w:rFonts w:ascii="Times New Roman" w:hAnsi="Times New Roman" w:cs="Times New Roman"/>
          <w:b/>
          <w:bCs/>
          <w:snapToGrid w:val="0"/>
          <w:color w:val="FF0000"/>
          <w:sz w:val="36"/>
          <w:szCs w:val="36"/>
        </w:rPr>
        <w:t>rganizasyonu</w:t>
      </w:r>
      <w:r>
        <w:rPr>
          <w:rFonts w:ascii="Times New Roman" w:hAnsi="Times New Roman" w:cs="Times New Roman"/>
          <w:b/>
          <w:bCs/>
          <w:snapToGrid w:val="0"/>
          <w:color w:val="FF0000"/>
          <w:sz w:val="36"/>
          <w:szCs w:val="36"/>
        </w:rPr>
        <w:t xml:space="preserve"> Duyurusu</w:t>
      </w:r>
    </w:p>
    <w:p w:rsidR="005F248C" w:rsidRDefault="005F248C" w:rsidP="000D53F6">
      <w:pPr>
        <w:widowControl w:val="0"/>
        <w:ind w:firstLine="567"/>
        <w:jc w:val="center"/>
        <w:rPr>
          <w:rFonts w:ascii="Times New Roman" w:hAnsi="Times New Roman" w:cs="Times New Roman"/>
          <w:b/>
          <w:bCs/>
          <w:sz w:val="24"/>
          <w:szCs w:val="24"/>
        </w:rPr>
      </w:pPr>
    </w:p>
    <w:p w:rsidR="005F248C" w:rsidRDefault="005F248C" w:rsidP="0010029A">
      <w:pPr>
        <w:spacing w:line="320" w:lineRule="exact"/>
        <w:ind w:firstLine="567"/>
        <w:rPr>
          <w:rStyle w:val="s8"/>
          <w:rFonts w:ascii="Times New Roman" w:hAnsi="Times New Roman" w:cs="Times New Roman"/>
          <w:sz w:val="24"/>
          <w:szCs w:val="24"/>
          <w:lang w:val="en-US"/>
        </w:rPr>
      </w:pPr>
      <w:r>
        <w:rPr>
          <w:rFonts w:ascii="Times New Roman" w:hAnsi="Times New Roman" w:cs="Times New Roman"/>
          <w:b/>
          <w:bCs/>
          <w:sz w:val="24"/>
          <w:szCs w:val="24"/>
        </w:rPr>
        <w:t>15-17</w:t>
      </w:r>
      <w:r w:rsidRPr="0010029A">
        <w:rPr>
          <w:rFonts w:ascii="Times New Roman" w:hAnsi="Times New Roman" w:cs="Times New Roman"/>
          <w:b/>
          <w:bCs/>
          <w:sz w:val="24"/>
          <w:szCs w:val="24"/>
        </w:rPr>
        <w:t xml:space="preserve"> </w:t>
      </w:r>
      <w:r>
        <w:rPr>
          <w:rFonts w:ascii="Times New Roman" w:hAnsi="Times New Roman" w:cs="Times New Roman"/>
          <w:b/>
          <w:bCs/>
          <w:sz w:val="24"/>
          <w:szCs w:val="24"/>
        </w:rPr>
        <w:t>Eylül</w:t>
      </w:r>
      <w:r w:rsidRPr="0010029A">
        <w:rPr>
          <w:rFonts w:ascii="Times New Roman" w:hAnsi="Times New Roman" w:cs="Times New Roman"/>
          <w:b/>
          <w:bCs/>
          <w:sz w:val="24"/>
          <w:szCs w:val="24"/>
        </w:rPr>
        <w:t xml:space="preserve"> 201</w:t>
      </w:r>
      <w:r>
        <w:rPr>
          <w:rFonts w:ascii="Times New Roman" w:hAnsi="Times New Roman" w:cs="Times New Roman"/>
          <w:b/>
          <w:bCs/>
          <w:sz w:val="24"/>
          <w:szCs w:val="24"/>
        </w:rPr>
        <w:t>5</w:t>
      </w:r>
      <w:r w:rsidRPr="0010029A">
        <w:rPr>
          <w:rStyle w:val="apple-converted-space"/>
          <w:rFonts w:ascii="Times New Roman" w:hAnsi="Times New Roman" w:cs="Times New Roman"/>
          <w:sz w:val="24"/>
          <w:szCs w:val="24"/>
        </w:rPr>
        <w:t> </w:t>
      </w:r>
      <w:r w:rsidRPr="0010029A">
        <w:rPr>
          <w:rFonts w:ascii="Times New Roman" w:hAnsi="Times New Roman" w:cs="Times New Roman"/>
          <w:sz w:val="24"/>
          <w:szCs w:val="24"/>
        </w:rPr>
        <w:t>tarihlerinde</w:t>
      </w:r>
      <w:r w:rsidRPr="0010029A">
        <w:rPr>
          <w:rStyle w:val="apple-converted-space"/>
          <w:rFonts w:ascii="Times New Roman" w:hAnsi="Times New Roman" w:cs="Times New Roman"/>
          <w:sz w:val="24"/>
          <w:szCs w:val="24"/>
        </w:rPr>
        <w:t> </w:t>
      </w:r>
      <w:r>
        <w:rPr>
          <w:rFonts w:ascii="Times New Roman" w:hAnsi="Times New Roman" w:cs="Times New Roman"/>
          <w:sz w:val="24"/>
          <w:szCs w:val="24"/>
        </w:rPr>
        <w:t>Fransa'nın Paris</w:t>
      </w:r>
      <w:r w:rsidRPr="0010029A">
        <w:rPr>
          <w:rFonts w:ascii="Times New Roman" w:hAnsi="Times New Roman" w:cs="Times New Roman"/>
          <w:sz w:val="24"/>
          <w:szCs w:val="24"/>
        </w:rPr>
        <w:t xml:space="preserve"> kentinde düzenlenecek olan </w:t>
      </w:r>
      <w:r>
        <w:rPr>
          <w:rFonts w:ascii="Times New Roman" w:hAnsi="Times New Roman" w:cs="Times New Roman"/>
          <w:sz w:val="24"/>
          <w:szCs w:val="24"/>
        </w:rPr>
        <w:t>Premiere Vision Manufacturing 2015</w:t>
      </w:r>
      <w:r w:rsidRPr="0010029A">
        <w:rPr>
          <w:rFonts w:ascii="Times New Roman" w:hAnsi="Times New Roman" w:cs="Times New Roman"/>
          <w:sz w:val="24"/>
          <w:szCs w:val="24"/>
        </w:rPr>
        <w:t xml:space="preserve"> Fuarına,</w:t>
      </w:r>
      <w:r w:rsidRPr="0010029A">
        <w:rPr>
          <w:rStyle w:val="apple-converted-space"/>
          <w:rFonts w:ascii="Times New Roman" w:hAnsi="Times New Roman" w:cs="Times New Roman"/>
          <w:b/>
          <w:bCs/>
          <w:sz w:val="24"/>
          <w:szCs w:val="24"/>
        </w:rPr>
        <w:t> </w:t>
      </w:r>
      <w:r w:rsidRPr="0010029A">
        <w:rPr>
          <w:rFonts w:ascii="Times New Roman" w:hAnsi="Times New Roman" w:cs="Times New Roman"/>
          <w:sz w:val="24"/>
          <w:szCs w:val="24"/>
        </w:rPr>
        <w:t xml:space="preserve">Ege </w:t>
      </w:r>
      <w:r>
        <w:rPr>
          <w:rFonts w:ascii="Times New Roman" w:hAnsi="Times New Roman" w:cs="Times New Roman"/>
          <w:sz w:val="24"/>
          <w:szCs w:val="24"/>
        </w:rPr>
        <w:t>Hazırgiyim ve Konfeksiyon İh</w:t>
      </w:r>
      <w:r w:rsidRPr="0010029A">
        <w:rPr>
          <w:rFonts w:ascii="Times New Roman" w:hAnsi="Times New Roman" w:cs="Times New Roman"/>
          <w:sz w:val="24"/>
          <w:szCs w:val="24"/>
        </w:rPr>
        <w:t>racatçıları Birliğimizce Türkiye milli</w:t>
      </w:r>
      <w:r w:rsidRPr="0010029A">
        <w:rPr>
          <w:rStyle w:val="apple-converted-space"/>
          <w:rFonts w:ascii="Times New Roman" w:hAnsi="Times New Roman" w:cs="Times New Roman"/>
          <w:sz w:val="24"/>
          <w:szCs w:val="24"/>
        </w:rPr>
        <w:t> </w:t>
      </w:r>
      <w:r w:rsidRPr="0010029A">
        <w:rPr>
          <w:rStyle w:val="s8"/>
          <w:rFonts w:ascii="Times New Roman" w:hAnsi="Times New Roman" w:cs="Times New Roman"/>
          <w:sz w:val="24"/>
          <w:szCs w:val="24"/>
          <w:lang w:val="en-US"/>
        </w:rPr>
        <w:t>katılımı organize edilecektir.</w:t>
      </w:r>
    </w:p>
    <w:p w:rsidR="005F248C" w:rsidRDefault="005F248C" w:rsidP="005D31B2">
      <w:pPr>
        <w:spacing w:line="320" w:lineRule="exact"/>
        <w:ind w:firstLine="567"/>
        <w:rPr>
          <w:rFonts w:ascii="Times New Roman" w:hAnsi="Times New Roman" w:cs="Times New Roman"/>
          <w:sz w:val="24"/>
          <w:szCs w:val="24"/>
        </w:rPr>
      </w:pPr>
    </w:p>
    <w:p w:rsidR="005F248C" w:rsidRDefault="005F248C" w:rsidP="005D31B2">
      <w:pPr>
        <w:spacing w:line="320" w:lineRule="exact"/>
        <w:ind w:firstLine="567"/>
        <w:rPr>
          <w:rFonts w:ascii="Times New Roman" w:hAnsi="Times New Roman" w:cs="Times New Roman"/>
          <w:sz w:val="24"/>
          <w:szCs w:val="24"/>
        </w:rPr>
      </w:pPr>
      <w:r w:rsidRPr="00F001FB">
        <w:rPr>
          <w:rFonts w:ascii="Times New Roman" w:hAnsi="Times New Roman" w:cs="Times New Roman"/>
          <w:sz w:val="24"/>
          <w:szCs w:val="24"/>
        </w:rPr>
        <w:t>Fuar, 40 yıldır düzenlenen, Avrupa'nın en önemli uluslar arası hazır giyim/</w:t>
      </w:r>
      <w:r>
        <w:rPr>
          <w:rFonts w:ascii="Times New Roman" w:hAnsi="Times New Roman" w:cs="Times New Roman"/>
          <w:sz w:val="24"/>
          <w:szCs w:val="24"/>
        </w:rPr>
        <w:t>tekstil/deri/aksesuar</w:t>
      </w:r>
      <w:r w:rsidRPr="00F001FB">
        <w:rPr>
          <w:rFonts w:ascii="Times New Roman" w:hAnsi="Times New Roman" w:cs="Times New Roman"/>
          <w:sz w:val="24"/>
          <w:szCs w:val="24"/>
        </w:rPr>
        <w:t xml:space="preserve"> sektörel fuarıdır. Katılımcıların, seçici kurul tarafından özenle incelenerek seçildiği fuarda hem katılımcı hem ziyaretçi kalitesi diğer fuarların üzerinde seyretmektedir. Gelecek sezonların moda trendlerinin oluştuğu fuarda katılımcı ve ziyaretçilerin vizyonlarını geliştirici seminer, defi</w:t>
      </w:r>
      <w:r>
        <w:rPr>
          <w:rFonts w:ascii="Times New Roman" w:hAnsi="Times New Roman" w:cs="Times New Roman"/>
          <w:sz w:val="24"/>
          <w:szCs w:val="24"/>
        </w:rPr>
        <w:t xml:space="preserve">le, yarışma, trend alanları vb. aktiviteler yer </w:t>
      </w:r>
      <w:r w:rsidRPr="00F001FB">
        <w:rPr>
          <w:rFonts w:ascii="Times New Roman" w:hAnsi="Times New Roman" w:cs="Times New Roman"/>
          <w:sz w:val="24"/>
          <w:szCs w:val="24"/>
        </w:rPr>
        <w:t>almaktadır.</w:t>
      </w:r>
    </w:p>
    <w:p w:rsidR="005F248C" w:rsidRDefault="005F248C" w:rsidP="005D31B2">
      <w:pPr>
        <w:spacing w:line="320" w:lineRule="exact"/>
        <w:ind w:firstLine="567"/>
        <w:rPr>
          <w:rFonts w:ascii="Times New Roman" w:hAnsi="Times New Roman" w:cs="Times New Roman"/>
          <w:sz w:val="24"/>
          <w:szCs w:val="24"/>
        </w:rPr>
      </w:pPr>
    </w:p>
    <w:p w:rsidR="005F248C" w:rsidRDefault="005F248C" w:rsidP="005D31B2">
      <w:pPr>
        <w:spacing w:line="320" w:lineRule="exact"/>
        <w:ind w:firstLine="567"/>
        <w:rPr>
          <w:rFonts w:ascii="Times New Roman" w:hAnsi="Times New Roman" w:cs="Times New Roman"/>
          <w:sz w:val="24"/>
          <w:szCs w:val="24"/>
        </w:rPr>
      </w:pPr>
      <w:r w:rsidRPr="00F001FB">
        <w:rPr>
          <w:rFonts w:ascii="Times New Roman" w:hAnsi="Times New Roman" w:cs="Times New Roman"/>
          <w:sz w:val="24"/>
          <w:szCs w:val="24"/>
        </w:rPr>
        <w:t>Premiere Vision fuarı yılda 2 kez düzenlenmekte olup, iplik, kumaş, deri, hazır giyim, aksesuar, tasarım sektörlerini bir araya getirmekte, 30 ülkeden yaklaşık 1.950 katılımcı yer almakta ve %72'si uluslararası alıcı olmak üzere 63.000 profesyonel ziyaret etmektedir. Geçmiş yıllarda farklı isimlerle düzenlenen hazırgiyim bölümü geçen sezondan itibaren tamamen Premier</w:t>
      </w:r>
      <w:r>
        <w:rPr>
          <w:rFonts w:ascii="Times New Roman" w:hAnsi="Times New Roman" w:cs="Times New Roman"/>
          <w:sz w:val="24"/>
          <w:szCs w:val="24"/>
        </w:rPr>
        <w:t>e</w:t>
      </w:r>
      <w:r w:rsidRPr="00F001FB">
        <w:rPr>
          <w:rFonts w:ascii="Times New Roman" w:hAnsi="Times New Roman" w:cs="Times New Roman"/>
          <w:sz w:val="24"/>
          <w:szCs w:val="24"/>
        </w:rPr>
        <w:t xml:space="preserve"> Vision ana konsepti içerisinde ve Manufacturing ismiyle aynı alanda düzenlenmektedir. Premier</w:t>
      </w:r>
      <w:r>
        <w:rPr>
          <w:rFonts w:ascii="Times New Roman" w:hAnsi="Times New Roman" w:cs="Times New Roman"/>
          <w:sz w:val="24"/>
          <w:szCs w:val="24"/>
        </w:rPr>
        <w:t xml:space="preserve">e </w:t>
      </w:r>
      <w:r w:rsidRPr="00F001FB">
        <w:rPr>
          <w:rFonts w:ascii="Times New Roman" w:hAnsi="Times New Roman" w:cs="Times New Roman"/>
          <w:sz w:val="24"/>
          <w:szCs w:val="24"/>
        </w:rPr>
        <w:t>Vision Manufacturing</w:t>
      </w:r>
      <w:r>
        <w:rPr>
          <w:rFonts w:ascii="Times New Roman" w:hAnsi="Times New Roman" w:cs="Times New Roman"/>
          <w:sz w:val="24"/>
          <w:szCs w:val="24"/>
        </w:rPr>
        <w:t xml:space="preserve"> Paris</w:t>
      </w:r>
      <w:r w:rsidRPr="00F001FB">
        <w:rPr>
          <w:rFonts w:ascii="Times New Roman" w:hAnsi="Times New Roman" w:cs="Times New Roman"/>
          <w:sz w:val="24"/>
          <w:szCs w:val="24"/>
        </w:rPr>
        <w:t xml:space="preserve"> 2015 organizasyonunun Fransa pazarında faaliyet göste</w:t>
      </w:r>
      <w:r>
        <w:rPr>
          <w:rFonts w:ascii="Times New Roman" w:hAnsi="Times New Roman" w:cs="Times New Roman"/>
          <w:sz w:val="24"/>
          <w:szCs w:val="24"/>
        </w:rPr>
        <w:t>r</w:t>
      </w:r>
      <w:r w:rsidRPr="00F001FB">
        <w:rPr>
          <w:rFonts w:ascii="Times New Roman" w:hAnsi="Times New Roman" w:cs="Times New Roman"/>
          <w:sz w:val="24"/>
          <w:szCs w:val="24"/>
        </w:rPr>
        <w:t>meyi hedefleyen firmalarımız için önemli bir adım olabileceği düşünülmektedir.</w:t>
      </w:r>
    </w:p>
    <w:p w:rsidR="005F248C" w:rsidRDefault="005F248C" w:rsidP="005D31B2">
      <w:pPr>
        <w:spacing w:line="320" w:lineRule="exact"/>
        <w:ind w:firstLine="567"/>
        <w:rPr>
          <w:rFonts w:ascii="Times New Roman" w:hAnsi="Times New Roman" w:cs="Times New Roman"/>
          <w:sz w:val="24"/>
          <w:szCs w:val="24"/>
        </w:rPr>
      </w:pPr>
    </w:p>
    <w:p w:rsidR="005F248C" w:rsidRDefault="005F248C" w:rsidP="005D31B2">
      <w:pPr>
        <w:spacing w:line="320" w:lineRule="exact"/>
        <w:ind w:firstLine="567"/>
        <w:rPr>
          <w:rFonts w:ascii="Arial" w:hAnsi="Arial" w:cs="Arial"/>
          <w:sz w:val="20"/>
          <w:szCs w:val="20"/>
        </w:rPr>
      </w:pPr>
      <w:r w:rsidRPr="007B1790">
        <w:rPr>
          <w:rFonts w:ascii="Times New Roman" w:hAnsi="Times New Roman" w:cs="Times New Roman"/>
          <w:b/>
          <w:bCs/>
          <w:sz w:val="24"/>
          <w:szCs w:val="24"/>
        </w:rPr>
        <w:t xml:space="preserve">Firmalarımızın fuara katılımı, fuara başvuran firmaların Premiere Vision Seçici Kurulunun tetkik ve onayından sonra mümkün olacaktır. </w:t>
      </w:r>
      <w:r w:rsidRPr="007B1790">
        <w:rPr>
          <w:rFonts w:ascii="Times New Roman" w:hAnsi="Times New Roman" w:cs="Times New Roman"/>
          <w:sz w:val="24"/>
          <w:szCs w:val="24"/>
        </w:rPr>
        <w:t xml:space="preserve">Firmalarımızın öncelikle </w:t>
      </w:r>
      <w:hyperlink r:id="rId10" w:tgtFrame="_blank" w:history="1">
        <w:r w:rsidRPr="007B1790">
          <w:rPr>
            <w:rStyle w:val="Hyperlink"/>
            <w:rFonts w:ascii="Times New Roman" w:hAnsi="Times New Roman" w:cs="Times New Roman"/>
            <w:sz w:val="24"/>
            <w:szCs w:val="24"/>
          </w:rPr>
          <w:t>Premiere Vision Basvuru Formu</w:t>
        </w:r>
      </w:hyperlink>
      <w:r w:rsidRPr="007B1790">
        <w:rPr>
          <w:rFonts w:ascii="Times New Roman" w:hAnsi="Times New Roman" w:cs="Times New Roman"/>
          <w:sz w:val="24"/>
          <w:szCs w:val="24"/>
        </w:rPr>
        <w:t>'nu titizlikle doldurmaları gerekmektedir</w:t>
      </w:r>
      <w:r>
        <w:rPr>
          <w:rFonts w:ascii="Times New Roman" w:hAnsi="Times New Roman" w:cs="Times New Roman"/>
          <w:sz w:val="24"/>
          <w:szCs w:val="24"/>
        </w:rPr>
        <w:t>.</w:t>
      </w:r>
      <w:r w:rsidRPr="007B1790">
        <w:rPr>
          <w:rFonts w:ascii="Times New Roman" w:hAnsi="Times New Roman" w:cs="Times New Roman"/>
          <w:sz w:val="24"/>
          <w:szCs w:val="24"/>
        </w:rPr>
        <w:t xml:space="preserve">Seçici Kurul, başvuran firmalardan ek bilgiler ve koleksiyon numuneleri talep eder ve Premiere Vision web sitesinde ilan edilen </w:t>
      </w:r>
      <w:hyperlink r:id="rId11" w:tgtFrame="_blank" w:history="1">
        <w:r w:rsidRPr="007B1790">
          <w:rPr>
            <w:rStyle w:val="Hyperlink"/>
            <w:rFonts w:ascii="Times New Roman" w:hAnsi="Times New Roman" w:cs="Times New Roman"/>
            <w:sz w:val="24"/>
            <w:szCs w:val="24"/>
          </w:rPr>
          <w:t xml:space="preserve">Secim Kriterlerini </w:t>
        </w:r>
      </w:hyperlink>
      <w:r w:rsidRPr="007B1790">
        <w:rPr>
          <w:rFonts w:ascii="Times New Roman" w:hAnsi="Times New Roman" w:cs="Times New Roman"/>
          <w:sz w:val="24"/>
          <w:szCs w:val="24"/>
        </w:rPr>
        <w:t>dikkate alarak fuara katılımlarına karar verir. Fuar Seçici Kurulu'nun onayladığı firmalar Milli katılım organizasyonuna katılabilecektir. Seçim aşamasında Birliğimizin etkisi olmamaktadır. Yetki tamamen Premiere Vision Seçici Kurulundadır</w:t>
      </w:r>
      <w:r>
        <w:rPr>
          <w:rFonts w:ascii="Arial" w:hAnsi="Arial" w:cs="Arial"/>
          <w:sz w:val="20"/>
          <w:szCs w:val="20"/>
        </w:rPr>
        <w:t>.</w:t>
      </w:r>
    </w:p>
    <w:p w:rsidR="005F248C" w:rsidRDefault="005F248C" w:rsidP="005D31B2">
      <w:pPr>
        <w:spacing w:line="320" w:lineRule="exact"/>
        <w:ind w:firstLine="567"/>
        <w:rPr>
          <w:rFonts w:ascii="Times New Roman" w:hAnsi="Times New Roman" w:cs="Times New Roman"/>
          <w:sz w:val="24"/>
          <w:szCs w:val="24"/>
        </w:rPr>
      </w:pPr>
      <w:r w:rsidRPr="008B1475">
        <w:rPr>
          <w:rFonts w:ascii="Times New Roman" w:hAnsi="Times New Roman" w:cs="Times New Roman"/>
          <w:sz w:val="24"/>
          <w:szCs w:val="24"/>
        </w:rPr>
        <w:t>Premiere Vision Başvuru Formu doldurulduktan sonra Premiere Vision Fuar idaresi katılımcı firmayla bağlantıya geçerek numu</w:t>
      </w:r>
      <w:r>
        <w:rPr>
          <w:rFonts w:ascii="Times New Roman" w:hAnsi="Times New Roman" w:cs="Times New Roman"/>
          <w:sz w:val="24"/>
          <w:szCs w:val="24"/>
        </w:rPr>
        <w:t>ne talebinde bulunacaktır.N</w:t>
      </w:r>
      <w:r w:rsidRPr="008B1475">
        <w:rPr>
          <w:rFonts w:ascii="Times New Roman" w:hAnsi="Times New Roman" w:cs="Times New Roman"/>
          <w:sz w:val="24"/>
          <w:szCs w:val="24"/>
        </w:rPr>
        <w:t xml:space="preserve">umunelerin </w:t>
      </w:r>
      <w:r w:rsidRPr="008B1475">
        <w:rPr>
          <w:rFonts w:ascii="Times New Roman" w:hAnsi="Times New Roman" w:cs="Times New Roman"/>
          <w:b/>
          <w:bCs/>
          <w:sz w:val="24"/>
          <w:szCs w:val="24"/>
        </w:rPr>
        <w:t>15 Mayıs 2015</w:t>
      </w:r>
      <w:r>
        <w:rPr>
          <w:rFonts w:ascii="Times New Roman" w:hAnsi="Times New Roman" w:cs="Times New Roman"/>
          <w:sz w:val="24"/>
          <w:szCs w:val="24"/>
        </w:rPr>
        <w:t xml:space="preserve"> tarihine kadar</w:t>
      </w:r>
      <w:r w:rsidRPr="008B1475">
        <w:rPr>
          <w:rFonts w:ascii="Times New Roman" w:hAnsi="Times New Roman" w:cs="Times New Roman"/>
          <w:sz w:val="24"/>
          <w:szCs w:val="24"/>
        </w:rPr>
        <w:t xml:space="preserve"> Seçici Kurul'a ulaşması gerektiğinden en kısa sürede başvuru formunun doldurulması gerekmektedir.</w:t>
      </w:r>
      <w:hyperlink r:id="rId12" w:tgtFrame="_blank" w:history="1">
        <w:r w:rsidRPr="007B1790">
          <w:rPr>
            <w:rStyle w:val="Hyperlink"/>
            <w:rFonts w:ascii="Times New Roman" w:hAnsi="Times New Roman" w:cs="Times New Roman"/>
            <w:sz w:val="24"/>
            <w:szCs w:val="24"/>
          </w:rPr>
          <w:t>Premiere Vision Basvuru Formu</w:t>
        </w:r>
      </w:hyperlink>
      <w:r w:rsidRPr="007B1790">
        <w:rPr>
          <w:rFonts w:ascii="Times New Roman" w:hAnsi="Times New Roman" w:cs="Times New Roman"/>
          <w:sz w:val="24"/>
          <w:szCs w:val="24"/>
        </w:rPr>
        <w:t>'nu</w:t>
      </w:r>
      <w:r>
        <w:rPr>
          <w:rFonts w:ascii="Times New Roman" w:hAnsi="Times New Roman" w:cs="Times New Roman"/>
          <w:sz w:val="24"/>
          <w:szCs w:val="24"/>
        </w:rPr>
        <w:t xml:space="preserve">n doldurulması aşamasında yardım almak isteyen Firma Temsilcileri aşağıdaki iletişim bilgilerinden Premiere Vision Türkiye Temsilcisi </w:t>
      </w:r>
      <w:r w:rsidRPr="00AC1EE0">
        <w:rPr>
          <w:rFonts w:ascii="Times New Roman" w:hAnsi="Times New Roman" w:cs="Times New Roman"/>
          <w:b/>
          <w:bCs/>
          <w:sz w:val="24"/>
          <w:szCs w:val="24"/>
        </w:rPr>
        <w:t>Gülfem ORAL</w:t>
      </w:r>
      <w:r>
        <w:rPr>
          <w:rFonts w:ascii="Times New Roman" w:hAnsi="Times New Roman" w:cs="Times New Roman"/>
          <w:sz w:val="24"/>
          <w:szCs w:val="24"/>
        </w:rPr>
        <w:t xml:space="preserve"> ile bağlantıya geçebilirler.</w:t>
      </w:r>
    </w:p>
    <w:p w:rsidR="005F248C" w:rsidRDefault="005F248C" w:rsidP="00AC1EE0">
      <w:pPr>
        <w:rPr>
          <w:rFonts w:ascii="Times New Roman" w:hAnsi="Times New Roman" w:cs="Times New Roman"/>
          <w:b/>
          <w:bCs/>
          <w:sz w:val="24"/>
          <w:szCs w:val="24"/>
        </w:rPr>
      </w:pPr>
    </w:p>
    <w:p w:rsidR="005F248C" w:rsidRDefault="005F248C" w:rsidP="00AC1EE0">
      <w:pPr>
        <w:rPr>
          <w:rFonts w:ascii="Times New Roman" w:hAnsi="Times New Roman" w:cs="Times New Roman"/>
          <w:b/>
          <w:bCs/>
          <w:sz w:val="24"/>
          <w:szCs w:val="24"/>
        </w:rPr>
      </w:pPr>
      <w:r w:rsidRPr="00AC1EE0">
        <w:rPr>
          <w:rFonts w:ascii="Times New Roman" w:hAnsi="Times New Roman" w:cs="Times New Roman"/>
          <w:b/>
          <w:bCs/>
          <w:sz w:val="24"/>
          <w:szCs w:val="24"/>
        </w:rPr>
        <w:t>Gülfem ORAL</w:t>
      </w:r>
    </w:p>
    <w:p w:rsidR="005F248C" w:rsidRPr="00AC1EE0" w:rsidRDefault="005F248C" w:rsidP="00AC1EE0">
      <w:pPr>
        <w:rPr>
          <w:rFonts w:ascii="Times New Roman" w:hAnsi="Times New Roman" w:cs="Times New Roman"/>
          <w:b/>
          <w:bCs/>
          <w:sz w:val="24"/>
          <w:szCs w:val="24"/>
        </w:rPr>
      </w:pPr>
      <w:hyperlink r:id="rId13" w:history="1">
        <w:r w:rsidRPr="00FA5929">
          <w:rPr>
            <w:rFonts w:ascii="Arial" w:hAnsi="Arial" w:cs="Arial"/>
            <w:noProof/>
            <w:color w:val="000000"/>
            <w:sz w:val="18"/>
            <w:szCs w:val="18"/>
            <w:lang w:eastAsia="tr-TR"/>
          </w:rPr>
          <w:pict>
            <v:shape id="Resim 1" o:spid="_x0000_i1028" type="#_x0000_t75" alt="PV" href="http://www.premierevision.com/" style="width:75pt;height:9.75pt;visibility:visible" o:button="t">
              <v:fill o:detectmouseclick="t"/>
              <v:imagedata r:id="rId14" r:href="rId15"/>
            </v:shape>
          </w:pict>
        </w:r>
      </w:hyperlink>
    </w:p>
    <w:p w:rsidR="005F248C" w:rsidRPr="00AC1EE0" w:rsidRDefault="005F248C" w:rsidP="00AC1EE0">
      <w:pPr>
        <w:rPr>
          <w:rFonts w:ascii="Arial" w:hAnsi="Arial" w:cs="Arial"/>
          <w:color w:val="000000"/>
          <w:sz w:val="18"/>
          <w:szCs w:val="18"/>
          <w:lang w:val="en-US" w:eastAsia="fr-FR"/>
        </w:rPr>
      </w:pPr>
      <w:r w:rsidRPr="00AC1EE0">
        <w:rPr>
          <w:rFonts w:ascii="Arial" w:hAnsi="Arial" w:cs="Arial"/>
          <w:color w:val="000000"/>
          <w:sz w:val="18"/>
          <w:szCs w:val="18"/>
          <w:lang w:val="en-US" w:eastAsia="fr-FR"/>
        </w:rPr>
        <w:t>PV Representative for Turkey</w:t>
      </w:r>
    </w:p>
    <w:p w:rsidR="005F248C" w:rsidRDefault="005F248C" w:rsidP="00AC1EE0">
      <w:pPr>
        <w:rPr>
          <w:rFonts w:ascii="Arial" w:hAnsi="Arial" w:cs="Arial"/>
          <w:color w:val="000000"/>
          <w:sz w:val="18"/>
          <w:szCs w:val="18"/>
          <w:lang w:val="en-US" w:eastAsia="fr-FR"/>
        </w:rPr>
      </w:pPr>
      <w:r w:rsidRPr="00AC1EE0">
        <w:rPr>
          <w:rFonts w:ascii="Arial" w:hAnsi="Arial" w:cs="Arial"/>
          <w:color w:val="000000"/>
          <w:sz w:val="18"/>
          <w:szCs w:val="18"/>
          <w:lang w:val="en-US" w:eastAsia="fr-FR"/>
        </w:rPr>
        <w:t>Business Development Manager</w:t>
      </w:r>
    </w:p>
    <w:p w:rsidR="005F248C" w:rsidRPr="00AC1EE0" w:rsidRDefault="005F248C" w:rsidP="00AC1EE0">
      <w:pPr>
        <w:rPr>
          <w:rFonts w:ascii="Arial" w:hAnsi="Arial" w:cs="Arial"/>
          <w:b/>
          <w:bCs/>
          <w:color w:val="000000"/>
          <w:sz w:val="18"/>
          <w:szCs w:val="18"/>
          <w:lang w:val="en-US" w:eastAsia="fr-FR"/>
        </w:rPr>
      </w:pPr>
      <w:r w:rsidRPr="00AC1EE0">
        <w:rPr>
          <w:rFonts w:ascii="Arial" w:hAnsi="Arial" w:cs="Arial"/>
          <w:b/>
          <w:bCs/>
          <w:color w:val="000000"/>
          <w:sz w:val="18"/>
          <w:szCs w:val="18"/>
          <w:lang w:val="en-US" w:eastAsia="fr-FR"/>
        </w:rPr>
        <w:t>E-mail:</w:t>
      </w:r>
      <w:r w:rsidRPr="00AC1EE0">
        <w:rPr>
          <w:b/>
          <w:bCs/>
        </w:rPr>
        <w:t xml:space="preserve"> </w:t>
      </w:r>
      <w:r w:rsidRPr="00AC1EE0">
        <w:rPr>
          <w:rFonts w:ascii="Arial" w:hAnsi="Arial" w:cs="Arial"/>
          <w:b/>
          <w:bCs/>
          <w:color w:val="000000"/>
          <w:sz w:val="18"/>
          <w:szCs w:val="18"/>
          <w:lang w:val="en-US" w:eastAsia="fr-FR"/>
        </w:rPr>
        <w:t>g.oral@premierevision.com</w:t>
      </w:r>
    </w:p>
    <w:p w:rsidR="005F248C" w:rsidRDefault="005F248C" w:rsidP="00AC1EE0">
      <w:pPr>
        <w:rPr>
          <w:rFonts w:ascii="Arial" w:hAnsi="Arial" w:cs="Arial"/>
          <w:b/>
          <w:bCs/>
          <w:color w:val="000000"/>
          <w:sz w:val="18"/>
          <w:szCs w:val="18"/>
          <w:lang w:eastAsia="fr-FR"/>
        </w:rPr>
      </w:pPr>
      <w:r w:rsidRPr="00AC1EE0">
        <w:rPr>
          <w:rFonts w:ascii="Arial" w:hAnsi="Arial" w:cs="Arial"/>
          <w:b/>
          <w:bCs/>
          <w:color w:val="000000"/>
          <w:sz w:val="18"/>
          <w:szCs w:val="18"/>
          <w:lang w:eastAsia="fr-FR"/>
        </w:rPr>
        <w:t>T: +90 (0)212 603 65 08</w:t>
      </w:r>
    </w:p>
    <w:p w:rsidR="005F248C" w:rsidRPr="00AC1EE0" w:rsidRDefault="005F248C" w:rsidP="00AC1EE0">
      <w:pPr>
        <w:rPr>
          <w:rFonts w:ascii="Arial" w:hAnsi="Arial" w:cs="Arial"/>
          <w:b/>
          <w:bCs/>
          <w:color w:val="000000"/>
          <w:sz w:val="18"/>
          <w:szCs w:val="18"/>
          <w:lang w:val="en-US" w:eastAsia="fr-FR"/>
        </w:rPr>
      </w:pPr>
    </w:p>
    <w:p w:rsidR="005F248C" w:rsidRDefault="005F248C" w:rsidP="0010029A">
      <w:pPr>
        <w:spacing w:line="320" w:lineRule="exact"/>
        <w:ind w:firstLine="567"/>
        <w:rPr>
          <w:rFonts w:ascii="Times New Roman" w:hAnsi="Times New Roman" w:cs="Times New Roman"/>
          <w:b/>
          <w:bCs/>
          <w:sz w:val="24"/>
          <w:szCs w:val="24"/>
        </w:rPr>
      </w:pPr>
      <w:r w:rsidRPr="00482423">
        <w:rPr>
          <w:rFonts w:ascii="Times New Roman" w:hAnsi="Times New Roman" w:cs="Times New Roman"/>
          <w:b/>
          <w:bCs/>
          <w:sz w:val="24"/>
          <w:szCs w:val="24"/>
          <w:u w:val="single"/>
        </w:rPr>
        <w:t>KATILIM ÜCRETİ VE DEVLET DESTEĞİ</w:t>
      </w:r>
      <w:r w:rsidRPr="00482423">
        <w:rPr>
          <w:rFonts w:ascii="Times New Roman" w:hAnsi="Times New Roman" w:cs="Times New Roman"/>
          <w:b/>
          <w:bCs/>
          <w:sz w:val="24"/>
          <w:szCs w:val="24"/>
        </w:rPr>
        <w:t>:</w:t>
      </w:r>
    </w:p>
    <w:p w:rsidR="005F248C" w:rsidRPr="00482423" w:rsidRDefault="005F248C" w:rsidP="0010029A">
      <w:pPr>
        <w:spacing w:line="320" w:lineRule="exact"/>
        <w:ind w:firstLine="567"/>
        <w:rPr>
          <w:rFonts w:ascii="Times New Roman" w:hAnsi="Times New Roman" w:cs="Times New Roman"/>
          <w:sz w:val="24"/>
          <w:szCs w:val="24"/>
        </w:rPr>
      </w:pPr>
    </w:p>
    <w:p w:rsidR="005F248C" w:rsidRDefault="005F248C" w:rsidP="0010029A">
      <w:pPr>
        <w:spacing w:line="320" w:lineRule="exact"/>
        <w:ind w:firstLine="567"/>
        <w:rPr>
          <w:rFonts w:ascii="Times New Roman" w:hAnsi="Times New Roman" w:cs="Times New Roman"/>
          <w:b/>
          <w:bCs/>
          <w:sz w:val="28"/>
          <w:szCs w:val="28"/>
          <w:u w:val="single"/>
        </w:rPr>
      </w:pPr>
      <w:r w:rsidRPr="00AE3586">
        <w:rPr>
          <w:rFonts w:ascii="Times New Roman" w:hAnsi="Times New Roman" w:cs="Times New Roman"/>
          <w:sz w:val="28"/>
          <w:szCs w:val="28"/>
        </w:rPr>
        <w:t>Fuara</w:t>
      </w:r>
      <w:r w:rsidRPr="00AE3586">
        <w:rPr>
          <w:rStyle w:val="apple-converted-space"/>
          <w:rFonts w:ascii="Times New Roman" w:hAnsi="Times New Roman" w:cs="Times New Roman"/>
          <w:sz w:val="28"/>
          <w:szCs w:val="28"/>
        </w:rPr>
        <w:t> </w:t>
      </w:r>
      <w:r w:rsidRPr="00AE3586">
        <w:rPr>
          <w:rFonts w:ascii="Times New Roman" w:hAnsi="Times New Roman" w:cs="Times New Roman"/>
          <w:b/>
          <w:bCs/>
          <w:sz w:val="28"/>
          <w:szCs w:val="28"/>
        </w:rPr>
        <w:t xml:space="preserve">katılım ücreti </w:t>
      </w:r>
      <w:r>
        <w:rPr>
          <w:rFonts w:ascii="Times New Roman" w:hAnsi="Times New Roman" w:cs="Times New Roman"/>
          <w:b/>
          <w:bCs/>
          <w:sz w:val="28"/>
          <w:szCs w:val="28"/>
          <w:u w:val="single"/>
        </w:rPr>
        <w:t>5700 €’dur. (475€/m2*12m2)</w:t>
      </w:r>
    </w:p>
    <w:p w:rsidR="005F248C" w:rsidRPr="00AE3586" w:rsidRDefault="005F248C" w:rsidP="0010029A">
      <w:pPr>
        <w:spacing w:line="320" w:lineRule="exact"/>
        <w:ind w:firstLine="567"/>
        <w:rPr>
          <w:rFonts w:ascii="Times New Roman" w:hAnsi="Times New Roman" w:cs="Times New Roman"/>
          <w:sz w:val="28"/>
          <w:szCs w:val="28"/>
        </w:rPr>
      </w:pPr>
    </w:p>
    <w:p w:rsidR="005F248C" w:rsidRDefault="005F248C" w:rsidP="0010029A">
      <w:pPr>
        <w:spacing w:line="320" w:lineRule="exact"/>
        <w:ind w:firstLine="567"/>
        <w:rPr>
          <w:rFonts w:ascii="Times New Roman" w:hAnsi="Times New Roman" w:cs="Times New Roman"/>
          <w:sz w:val="24"/>
          <w:szCs w:val="24"/>
        </w:rPr>
      </w:pPr>
      <w:r w:rsidRPr="007B1790">
        <w:rPr>
          <w:rFonts w:ascii="Times New Roman" w:hAnsi="Times New Roman" w:cs="Times New Roman"/>
          <w:sz w:val="24"/>
          <w:szCs w:val="24"/>
        </w:rPr>
        <w:t>Katılım ücretine; stand yer kirası, stand dekorasyonu, aydınlatma giderleri, internet bağlantısı, fuar basılı-online kataloğunda ve Genel Sekreterliğimiz tarafından katılımcılarımız için hazırlanacak katalogda yer alma ve genel tanıtım giderleri dahildir.</w:t>
      </w:r>
      <w:r w:rsidRPr="003644DE">
        <w:rPr>
          <w:rFonts w:ascii="Times New Roman" w:hAnsi="Times New Roman" w:cs="Times New Roman"/>
          <w:b/>
          <w:bCs/>
          <w:sz w:val="24"/>
          <w:szCs w:val="24"/>
        </w:rPr>
        <w:t>Katılım ücretine konaklama ve uçak masrafları dahil değildir.</w:t>
      </w:r>
    </w:p>
    <w:p w:rsidR="005F248C" w:rsidRPr="007B1790" w:rsidRDefault="005F248C" w:rsidP="0010029A">
      <w:pPr>
        <w:spacing w:line="320" w:lineRule="exact"/>
        <w:ind w:firstLine="567"/>
        <w:rPr>
          <w:rFonts w:ascii="Times New Roman" w:hAnsi="Times New Roman" w:cs="Times New Roman"/>
          <w:sz w:val="24"/>
          <w:szCs w:val="24"/>
        </w:rPr>
      </w:pPr>
    </w:p>
    <w:p w:rsidR="005F248C" w:rsidRDefault="005F248C" w:rsidP="0010029A">
      <w:pPr>
        <w:spacing w:line="320" w:lineRule="exact"/>
        <w:ind w:firstLine="567"/>
        <w:rPr>
          <w:rFonts w:ascii="Times New Roman" w:hAnsi="Times New Roman" w:cs="Times New Roman"/>
          <w:b/>
          <w:bCs/>
          <w:sz w:val="24"/>
          <w:szCs w:val="24"/>
        </w:rPr>
      </w:pPr>
      <w:r w:rsidRPr="00482423">
        <w:rPr>
          <w:rFonts w:ascii="Times New Roman" w:hAnsi="Times New Roman" w:cs="Times New Roman"/>
          <w:sz w:val="24"/>
          <w:szCs w:val="24"/>
        </w:rPr>
        <w:t>Fuar</w:t>
      </w:r>
      <w:r>
        <w:rPr>
          <w:rFonts w:ascii="Times New Roman" w:hAnsi="Times New Roman" w:cs="Times New Roman"/>
          <w:sz w:val="24"/>
          <w:szCs w:val="24"/>
        </w:rPr>
        <w:t xml:space="preserve">; </w:t>
      </w:r>
      <w:r w:rsidRPr="00482423">
        <w:rPr>
          <w:rFonts w:ascii="Times New Roman" w:hAnsi="Times New Roman" w:cs="Times New Roman"/>
          <w:sz w:val="24"/>
          <w:szCs w:val="24"/>
        </w:rPr>
        <w:t>“Para Kredi ve Koordinasyon Kurulu’nun Yurt Dışında Gerçekleştirilen Fuar Katılımlarının Desteklenmesine İlişkin 2009/5 Sayılı Tebliğ”i çerçevesinde devlet desteği kapsamında olup</w:t>
      </w:r>
      <w:r w:rsidRPr="00482423">
        <w:rPr>
          <w:rFonts w:ascii="Times New Roman" w:hAnsi="Times New Roman" w:cs="Times New Roman"/>
          <w:b/>
          <w:bCs/>
          <w:sz w:val="24"/>
          <w:szCs w:val="24"/>
        </w:rPr>
        <w:t> </w:t>
      </w:r>
      <w:r w:rsidRPr="00482423">
        <w:rPr>
          <w:rFonts w:ascii="Times New Roman" w:hAnsi="Times New Roman" w:cs="Times New Roman"/>
          <w:color w:val="000000"/>
          <w:sz w:val="24"/>
          <w:szCs w:val="24"/>
        </w:rPr>
        <w:t xml:space="preserve">Türk Ticaret Kanunu hükümleri çerçevesinde kurulmuş </w:t>
      </w:r>
      <w:r w:rsidRPr="00482423">
        <w:rPr>
          <w:rFonts w:ascii="Times New Roman" w:hAnsi="Times New Roman" w:cs="Times New Roman"/>
          <w:sz w:val="24"/>
          <w:szCs w:val="24"/>
        </w:rPr>
        <w:t>Şirket niteliğini haiz firmalar</w:t>
      </w:r>
      <w:r>
        <w:rPr>
          <w:rFonts w:ascii="Times New Roman" w:hAnsi="Times New Roman" w:cs="Times New Roman"/>
          <w:sz w:val="24"/>
          <w:szCs w:val="24"/>
        </w:rPr>
        <w:t>,</w:t>
      </w:r>
      <w:r w:rsidRPr="00482423">
        <w:rPr>
          <w:rFonts w:ascii="Times New Roman" w:hAnsi="Times New Roman" w:cs="Times New Roman"/>
          <w:sz w:val="24"/>
          <w:szCs w:val="24"/>
        </w:rPr>
        <w:t xml:space="preserve"> </w:t>
      </w:r>
      <w:r w:rsidRPr="00482423">
        <w:rPr>
          <w:rFonts w:ascii="Times New Roman" w:hAnsi="Times New Roman" w:cs="Times New Roman"/>
          <w:b/>
          <w:bCs/>
          <w:sz w:val="24"/>
          <w:szCs w:val="24"/>
        </w:rPr>
        <w:t xml:space="preserve">15.000 ABD Dolarını </w:t>
      </w:r>
      <w:r w:rsidRPr="00482423">
        <w:rPr>
          <w:rFonts w:ascii="Times New Roman" w:hAnsi="Times New Roman" w:cs="Times New Roman"/>
          <w:sz w:val="24"/>
          <w:szCs w:val="24"/>
        </w:rPr>
        <w:t xml:space="preserve">aşmamak kaydıyla </w:t>
      </w:r>
      <w:r w:rsidRPr="00482423">
        <w:rPr>
          <w:rFonts w:ascii="Times New Roman" w:hAnsi="Times New Roman" w:cs="Times New Roman"/>
          <w:b/>
          <w:bCs/>
          <w:sz w:val="24"/>
          <w:szCs w:val="24"/>
        </w:rPr>
        <w:t xml:space="preserve">katılım ücretinin ve </w:t>
      </w:r>
      <w:r w:rsidRPr="001E01D6">
        <w:rPr>
          <w:rFonts w:ascii="Times New Roman" w:hAnsi="Times New Roman" w:cs="Times New Roman"/>
          <w:b/>
          <w:bCs/>
          <w:sz w:val="24"/>
          <w:szCs w:val="24"/>
        </w:rPr>
        <w:t>standlarında görevlendireceği en fazla 2 temsilcinin, stand alanı 50 m</w:t>
      </w:r>
      <w:r w:rsidRPr="001E01D6">
        <w:rPr>
          <w:rFonts w:ascii="Times New Roman" w:hAnsi="Times New Roman" w:cs="Times New Roman"/>
          <w:b/>
          <w:bCs/>
          <w:sz w:val="24"/>
          <w:szCs w:val="24"/>
          <w:vertAlign w:val="superscript"/>
        </w:rPr>
        <w:t>2</w:t>
      </w:r>
      <w:r w:rsidRPr="001E01D6">
        <w:rPr>
          <w:rFonts w:ascii="Times New Roman" w:hAnsi="Times New Roman" w:cs="Times New Roman"/>
          <w:b/>
          <w:bCs/>
          <w:sz w:val="24"/>
          <w:szCs w:val="24"/>
        </w:rPr>
        <w:t xml:space="preserve"> üzerinde ise en fazla üç temsilcinin ekonomi sınıfı gidiş-dönüş ulaşım masraflarının %</w:t>
      </w:r>
      <w:r>
        <w:rPr>
          <w:rFonts w:ascii="Times New Roman" w:hAnsi="Times New Roman" w:cs="Times New Roman"/>
          <w:b/>
          <w:bCs/>
          <w:sz w:val="24"/>
          <w:szCs w:val="24"/>
        </w:rPr>
        <w:t>5</w:t>
      </w:r>
      <w:r w:rsidRPr="001E01D6">
        <w:rPr>
          <w:rFonts w:ascii="Times New Roman" w:hAnsi="Times New Roman" w:cs="Times New Roman"/>
          <w:b/>
          <w:bCs/>
          <w:sz w:val="24"/>
          <w:szCs w:val="24"/>
        </w:rPr>
        <w:t>0’</w:t>
      </w:r>
      <w:r>
        <w:rPr>
          <w:rFonts w:ascii="Times New Roman" w:hAnsi="Times New Roman" w:cs="Times New Roman"/>
          <w:b/>
          <w:bCs/>
          <w:sz w:val="24"/>
          <w:szCs w:val="24"/>
        </w:rPr>
        <w:t>s</w:t>
      </w:r>
      <w:r w:rsidRPr="001E01D6">
        <w:rPr>
          <w:rFonts w:ascii="Times New Roman" w:hAnsi="Times New Roman" w:cs="Times New Roman"/>
          <w:b/>
          <w:bCs/>
          <w:sz w:val="24"/>
          <w:szCs w:val="24"/>
        </w:rPr>
        <w:t>i kadar devlet des</w:t>
      </w:r>
      <w:r>
        <w:rPr>
          <w:rFonts w:ascii="Times New Roman" w:hAnsi="Times New Roman" w:cs="Times New Roman"/>
          <w:b/>
          <w:bCs/>
          <w:sz w:val="24"/>
          <w:szCs w:val="24"/>
        </w:rPr>
        <w:t>teğinden faydalanabileceklerdir. (5700€/2=2850€ stand desteği - ekonomi sınıfı uçak biletlerinin yarısı)</w:t>
      </w:r>
    </w:p>
    <w:p w:rsidR="005F248C" w:rsidRDefault="005F248C" w:rsidP="0010029A">
      <w:pPr>
        <w:spacing w:line="320" w:lineRule="exact"/>
        <w:ind w:firstLine="567"/>
        <w:rPr>
          <w:rFonts w:ascii="Times New Roman" w:hAnsi="Times New Roman" w:cs="Times New Roman"/>
          <w:b/>
          <w:bCs/>
          <w:color w:val="000000"/>
          <w:sz w:val="24"/>
          <w:szCs w:val="24"/>
        </w:rPr>
      </w:pPr>
    </w:p>
    <w:p w:rsidR="005F248C" w:rsidRPr="00680AA8" w:rsidRDefault="005F248C" w:rsidP="0010029A">
      <w:pPr>
        <w:spacing w:line="320" w:lineRule="exact"/>
        <w:ind w:firstLine="567"/>
        <w:rPr>
          <w:rFonts w:ascii="Times New Roman" w:hAnsi="Times New Roman" w:cs="Times New Roman"/>
          <w:color w:val="000000"/>
          <w:sz w:val="24"/>
          <w:szCs w:val="24"/>
        </w:rPr>
      </w:pPr>
      <w:r w:rsidRPr="00680AA8">
        <w:rPr>
          <w:rFonts w:ascii="Times New Roman" w:hAnsi="Times New Roman" w:cs="Times New Roman"/>
          <w:b/>
          <w:bCs/>
          <w:color w:val="000000"/>
          <w:sz w:val="24"/>
          <w:szCs w:val="24"/>
        </w:rPr>
        <w:t>Şahıs Şirketleri</w:t>
      </w:r>
      <w:r w:rsidRPr="00680AA8">
        <w:rPr>
          <w:rFonts w:ascii="Times New Roman" w:hAnsi="Times New Roman" w:cs="Times New Roman"/>
          <w:color w:val="000000"/>
          <w:sz w:val="24"/>
          <w:szCs w:val="24"/>
        </w:rPr>
        <w:t xml:space="preserve"> destekden faydalanamamaktadır.</w:t>
      </w:r>
    </w:p>
    <w:p w:rsidR="005F248C" w:rsidRDefault="005F248C" w:rsidP="007A70EE">
      <w:pPr>
        <w:spacing w:line="320" w:lineRule="exact"/>
        <w:ind w:firstLine="567"/>
        <w:rPr>
          <w:rFonts w:ascii="Times New Roman" w:hAnsi="Times New Roman" w:cs="Times New Roman"/>
          <w:b/>
          <w:bCs/>
          <w:sz w:val="24"/>
          <w:szCs w:val="24"/>
        </w:rPr>
      </w:pPr>
    </w:p>
    <w:p w:rsidR="005F248C" w:rsidRDefault="005F248C" w:rsidP="007A70EE">
      <w:pPr>
        <w:spacing w:line="320" w:lineRule="exact"/>
        <w:ind w:firstLine="567"/>
        <w:rPr>
          <w:rFonts w:ascii="Times New Roman" w:hAnsi="Times New Roman" w:cs="Times New Roman"/>
          <w:b/>
          <w:bCs/>
          <w:sz w:val="24"/>
          <w:szCs w:val="24"/>
          <w:u w:val="single"/>
        </w:rPr>
      </w:pPr>
      <w:r w:rsidRPr="00657AF4">
        <w:rPr>
          <w:rFonts w:ascii="Times New Roman" w:hAnsi="Times New Roman" w:cs="Times New Roman"/>
          <w:b/>
          <w:bCs/>
          <w:sz w:val="24"/>
          <w:szCs w:val="24"/>
          <w:u w:val="single"/>
        </w:rPr>
        <w:t>FUARA KATILMAK İÇİN:</w:t>
      </w:r>
    </w:p>
    <w:p w:rsidR="005F248C" w:rsidRPr="00657AF4" w:rsidRDefault="005F248C" w:rsidP="007A70EE">
      <w:pPr>
        <w:spacing w:line="320" w:lineRule="exact"/>
        <w:ind w:firstLine="567"/>
        <w:rPr>
          <w:rFonts w:ascii="Times New Roman" w:hAnsi="Times New Roman" w:cs="Times New Roman"/>
          <w:sz w:val="24"/>
          <w:szCs w:val="24"/>
          <w:u w:val="single"/>
        </w:rPr>
      </w:pPr>
    </w:p>
    <w:p w:rsidR="005F248C" w:rsidRDefault="005F248C" w:rsidP="00FB421E">
      <w:pPr>
        <w:spacing w:line="300" w:lineRule="exact"/>
        <w:ind w:right="22"/>
        <w:outlineLvl w:val="0"/>
        <w:rPr>
          <w:rFonts w:ascii="Times New Roman" w:hAnsi="Times New Roman" w:cs="Times New Roman"/>
          <w:color w:val="000000"/>
          <w:sz w:val="24"/>
          <w:szCs w:val="24"/>
          <w:lang w:eastAsia="tr-TR"/>
        </w:rPr>
      </w:pPr>
      <w:r>
        <w:rPr>
          <w:rFonts w:ascii="Times New Roman" w:hAnsi="Times New Roman" w:cs="Times New Roman"/>
          <w:sz w:val="24"/>
          <w:szCs w:val="24"/>
        </w:rPr>
        <w:t>Premiere Vision Manufacturing Paris 2015</w:t>
      </w:r>
      <w:r w:rsidRPr="001E64D6">
        <w:rPr>
          <w:rFonts w:ascii="Times New Roman" w:hAnsi="Times New Roman" w:cs="Times New Roman"/>
          <w:sz w:val="24"/>
          <w:szCs w:val="24"/>
        </w:rPr>
        <w:t xml:space="preserve"> Fuarına Birliğimiz organizasyonunda </w:t>
      </w:r>
      <w:r>
        <w:rPr>
          <w:rFonts w:ascii="Times New Roman" w:hAnsi="Times New Roman" w:cs="Times New Roman"/>
          <w:sz w:val="24"/>
          <w:szCs w:val="24"/>
        </w:rPr>
        <w:t>katılmak</w:t>
      </w:r>
      <w:r w:rsidRPr="001E64D6">
        <w:rPr>
          <w:rFonts w:ascii="Times New Roman" w:hAnsi="Times New Roman" w:cs="Times New Roman"/>
          <w:sz w:val="24"/>
          <w:szCs w:val="24"/>
        </w:rPr>
        <w:t xml:space="preserve"> isteyen firmalarımızın, </w:t>
      </w:r>
      <w:r>
        <w:rPr>
          <w:rFonts w:ascii="Times New Roman" w:hAnsi="Times New Roman" w:cs="Times New Roman"/>
          <w:sz w:val="24"/>
          <w:szCs w:val="24"/>
        </w:rPr>
        <w:t xml:space="preserve">en geç </w:t>
      </w:r>
      <w:r>
        <w:rPr>
          <w:rFonts w:ascii="Times New Roman" w:hAnsi="Times New Roman" w:cs="Times New Roman"/>
          <w:b/>
          <w:bCs/>
          <w:color w:val="000000"/>
          <w:sz w:val="24"/>
          <w:szCs w:val="24"/>
        </w:rPr>
        <w:t>8 Mayıs 2015</w:t>
      </w:r>
      <w:r>
        <w:rPr>
          <w:rFonts w:ascii="Times New Roman" w:hAnsi="Times New Roman" w:cs="Times New Roman"/>
          <w:b/>
          <w:bCs/>
          <w:sz w:val="24"/>
          <w:szCs w:val="24"/>
        </w:rPr>
        <w:t xml:space="preserve"> Cuma günü mesai bitimine </w:t>
      </w:r>
      <w:r w:rsidRPr="00365896">
        <w:rPr>
          <w:rFonts w:ascii="Times New Roman" w:hAnsi="Times New Roman" w:cs="Times New Roman"/>
          <w:b/>
          <w:bCs/>
          <w:sz w:val="24"/>
          <w:szCs w:val="24"/>
        </w:rPr>
        <w:t>kadar</w:t>
      </w:r>
      <w:r>
        <w:rPr>
          <w:rFonts w:ascii="Times New Roman" w:hAnsi="Times New Roman" w:cs="Times New Roman"/>
          <w:b/>
          <w:bCs/>
          <w:sz w:val="24"/>
          <w:szCs w:val="24"/>
        </w:rPr>
        <w:t xml:space="preserve"> </w:t>
      </w:r>
      <w:hyperlink r:id="rId16" w:history="1">
        <w:r w:rsidRPr="002F1398">
          <w:rPr>
            <w:rStyle w:val="Hyperlink"/>
            <w:rFonts w:ascii="Times New Roman" w:hAnsi="Times New Roman" w:cs="Times New Roman"/>
            <w:b/>
            <w:bCs/>
            <w:sz w:val="24"/>
            <w:szCs w:val="24"/>
          </w:rPr>
          <w:t>EİB Başvuru Formu'nu</w:t>
        </w:r>
      </w:hyperlink>
      <w:r>
        <w:rPr>
          <w:rFonts w:ascii="Times New Roman" w:hAnsi="Times New Roman" w:cs="Times New Roman"/>
          <w:b/>
          <w:bCs/>
          <w:sz w:val="24"/>
          <w:szCs w:val="24"/>
        </w:rPr>
        <w:t xml:space="preserve"> </w:t>
      </w:r>
      <w:r>
        <w:rPr>
          <w:rFonts w:ascii="Times New Roman" w:hAnsi="Times New Roman" w:cs="Times New Roman"/>
          <w:sz w:val="24"/>
          <w:szCs w:val="24"/>
        </w:rPr>
        <w:t>doldurmaları, gerekmektedir</w:t>
      </w:r>
      <w:r w:rsidRPr="0082088D">
        <w:rPr>
          <w:rFonts w:ascii="Times New Roman" w:hAnsi="Times New Roman" w:cs="Times New Roman"/>
          <w:sz w:val="24"/>
          <w:szCs w:val="24"/>
        </w:rPr>
        <w:t xml:space="preserve">, </w:t>
      </w:r>
      <w:r w:rsidRPr="001B7D29">
        <w:rPr>
          <w:rFonts w:ascii="Times New Roman" w:hAnsi="Times New Roman" w:cs="Times New Roman"/>
          <w:sz w:val="24"/>
          <w:szCs w:val="24"/>
        </w:rPr>
        <w:t>EGE İHRACATÇI BİRLİKLERİ</w:t>
      </w:r>
      <w:r>
        <w:rPr>
          <w:rFonts w:ascii="Times New Roman" w:hAnsi="Times New Roman" w:cs="Times New Roman"/>
          <w:sz w:val="24"/>
          <w:szCs w:val="24"/>
        </w:rPr>
        <w:t xml:space="preserve"> - AVRO</w:t>
      </w:r>
      <w:r w:rsidRPr="001B7D29">
        <w:rPr>
          <w:rFonts w:ascii="Times New Roman" w:hAnsi="Times New Roman" w:cs="Times New Roman"/>
          <w:sz w:val="24"/>
          <w:szCs w:val="24"/>
        </w:rPr>
        <w:t xml:space="preserve"> Hesabı </w:t>
      </w:r>
      <w:r w:rsidRPr="00FB421E">
        <w:rPr>
          <w:rFonts w:ascii="Times New Roman" w:hAnsi="Times New Roman" w:cs="Times New Roman"/>
          <w:color w:val="000000"/>
          <w:sz w:val="24"/>
          <w:szCs w:val="24"/>
        </w:rPr>
        <w:t>Halkbank Alsancak Şb. 2P000163 IBAN:TR40 0001 2009 7310 002P 0001 63</w:t>
      </w:r>
      <w:r>
        <w:rPr>
          <w:rFonts w:ascii="Times New Roman" w:hAnsi="Times New Roman" w:cs="Times New Roman"/>
          <w:sz w:val="24"/>
          <w:szCs w:val="24"/>
        </w:rPr>
        <w:t xml:space="preserve"> hesabına</w:t>
      </w:r>
      <w:r w:rsidRPr="001E64D6">
        <w:rPr>
          <w:rFonts w:ascii="Times New Roman" w:hAnsi="Times New Roman" w:cs="Times New Roman"/>
          <w:sz w:val="24"/>
          <w:szCs w:val="24"/>
        </w:rPr>
        <w:t xml:space="preserve"> talep edilen </w:t>
      </w:r>
      <w:r>
        <w:rPr>
          <w:rFonts w:ascii="Times New Roman" w:hAnsi="Times New Roman" w:cs="Times New Roman"/>
          <w:b/>
          <w:bCs/>
          <w:sz w:val="24"/>
          <w:szCs w:val="24"/>
        </w:rPr>
        <w:t xml:space="preserve">2850€ </w:t>
      </w:r>
      <w:r w:rsidRPr="001E64D6">
        <w:rPr>
          <w:rFonts w:ascii="Times New Roman" w:hAnsi="Times New Roman" w:cs="Times New Roman"/>
          <w:sz w:val="24"/>
          <w:szCs w:val="24"/>
        </w:rPr>
        <w:t xml:space="preserve">katılım payı peşinatının yatırıldığını gösterir banka dekontu suretini </w:t>
      </w:r>
      <w:r w:rsidRPr="00AE3586">
        <w:rPr>
          <w:rFonts w:ascii="Times New Roman" w:hAnsi="Times New Roman" w:cs="Times New Roman"/>
          <w:color w:val="000000"/>
          <w:sz w:val="24"/>
          <w:szCs w:val="24"/>
          <w:lang w:eastAsia="tr-TR"/>
        </w:rPr>
        <w:t>Birliklerimiz</w:t>
      </w:r>
      <w:r>
        <w:rPr>
          <w:rFonts w:ascii="Times New Roman" w:hAnsi="Times New Roman" w:cs="Times New Roman"/>
          <w:color w:val="000000"/>
          <w:sz w:val="24"/>
          <w:szCs w:val="24"/>
          <w:lang w:eastAsia="tr-TR"/>
        </w:rPr>
        <w:t xml:space="preserve"> Konfeksiyon Şubesine </w:t>
      </w:r>
      <w:r w:rsidRPr="001E64D6">
        <w:rPr>
          <w:rFonts w:ascii="Times New Roman" w:hAnsi="Times New Roman" w:cs="Times New Roman"/>
          <w:b/>
          <w:bCs/>
          <w:color w:val="000000"/>
          <w:sz w:val="24"/>
          <w:szCs w:val="24"/>
          <w:lang w:eastAsia="tr-TR"/>
        </w:rPr>
        <w:t>F</w:t>
      </w:r>
      <w:r w:rsidRPr="00AE3586">
        <w:rPr>
          <w:rFonts w:ascii="Times New Roman" w:hAnsi="Times New Roman" w:cs="Times New Roman"/>
          <w:b/>
          <w:bCs/>
          <w:color w:val="000000"/>
          <w:sz w:val="24"/>
          <w:szCs w:val="24"/>
          <w:lang w:eastAsia="tr-TR"/>
        </w:rPr>
        <w:t>.(0232)488-610</w:t>
      </w:r>
      <w:r w:rsidRPr="001E64D6">
        <w:rPr>
          <w:rFonts w:ascii="Times New Roman" w:hAnsi="Times New Roman" w:cs="Times New Roman"/>
          <w:b/>
          <w:bCs/>
          <w:color w:val="000000"/>
          <w:sz w:val="24"/>
          <w:szCs w:val="24"/>
          <w:lang w:eastAsia="tr-TR"/>
        </w:rPr>
        <w:t>0 E-p</w:t>
      </w:r>
      <w:r w:rsidRPr="00AE3586">
        <w:rPr>
          <w:rFonts w:ascii="Times New Roman" w:hAnsi="Times New Roman" w:cs="Times New Roman"/>
          <w:b/>
          <w:bCs/>
          <w:color w:val="000000"/>
          <w:sz w:val="24"/>
          <w:szCs w:val="24"/>
          <w:lang w:eastAsia="tr-TR"/>
        </w:rPr>
        <w:t>osta:</w:t>
      </w:r>
      <w:r w:rsidRPr="001E64D6">
        <w:rPr>
          <w:rFonts w:ascii="Times New Roman" w:hAnsi="Times New Roman" w:cs="Times New Roman"/>
          <w:b/>
          <w:bCs/>
          <w:color w:val="000000"/>
          <w:sz w:val="24"/>
          <w:szCs w:val="24"/>
          <w:lang w:eastAsia="tr-TR"/>
        </w:rPr>
        <w:t xml:space="preserve"> </w:t>
      </w:r>
      <w:hyperlink r:id="rId17" w:history="1">
        <w:r w:rsidRPr="00F84C32">
          <w:rPr>
            <w:rStyle w:val="Hyperlink"/>
            <w:rFonts w:ascii="Times New Roman" w:hAnsi="Times New Roman" w:cs="Times New Roman"/>
            <w:b/>
            <w:bCs/>
            <w:sz w:val="24"/>
            <w:szCs w:val="24"/>
            <w:lang w:eastAsia="tr-TR"/>
          </w:rPr>
          <w:t>konfeksiyon@egebirlik.org.tr</w:t>
        </w:r>
      </w:hyperlink>
      <w:r>
        <w:rPr>
          <w:rFonts w:ascii="Times New Roman" w:hAnsi="Times New Roman" w:cs="Times New Roman"/>
          <w:color w:val="000000"/>
          <w:sz w:val="24"/>
          <w:szCs w:val="24"/>
          <w:lang w:eastAsia="tr-TR"/>
        </w:rPr>
        <w:t xml:space="preserve"> </w:t>
      </w:r>
      <w:r w:rsidRPr="00AE3586">
        <w:rPr>
          <w:rFonts w:ascii="Times New Roman" w:hAnsi="Times New Roman" w:cs="Times New Roman"/>
          <w:color w:val="000000"/>
          <w:sz w:val="24"/>
          <w:szCs w:val="24"/>
          <w:lang w:eastAsia="tr-TR"/>
        </w:rPr>
        <w:t>gönder</w:t>
      </w:r>
      <w:r>
        <w:rPr>
          <w:rFonts w:ascii="Times New Roman" w:hAnsi="Times New Roman" w:cs="Times New Roman"/>
          <w:color w:val="000000"/>
          <w:sz w:val="24"/>
          <w:szCs w:val="24"/>
          <w:lang w:eastAsia="tr-TR"/>
        </w:rPr>
        <w:t xml:space="preserve">meleri beklenmektedir. </w:t>
      </w:r>
    </w:p>
    <w:p w:rsidR="005F248C" w:rsidRDefault="005F248C" w:rsidP="00FB421E">
      <w:pPr>
        <w:spacing w:line="300" w:lineRule="exact"/>
        <w:ind w:right="22"/>
        <w:outlineLvl w:val="0"/>
        <w:rPr>
          <w:rFonts w:ascii="Times New Roman" w:hAnsi="Times New Roman" w:cs="Times New Roman"/>
          <w:color w:val="000000"/>
          <w:sz w:val="24"/>
          <w:szCs w:val="24"/>
          <w:lang w:eastAsia="tr-TR"/>
        </w:rPr>
      </w:pPr>
    </w:p>
    <w:p w:rsidR="005F248C" w:rsidRPr="00FB421E" w:rsidRDefault="005F248C" w:rsidP="00FB421E">
      <w:pPr>
        <w:spacing w:line="300" w:lineRule="exact"/>
        <w:ind w:right="22"/>
        <w:outlineLvl w:val="0"/>
        <w:rPr>
          <w:rFonts w:ascii="Times New Roman" w:eastAsia="Batang" w:hAnsi="Times New Roman"/>
          <w:sz w:val="24"/>
          <w:szCs w:val="24"/>
        </w:rPr>
      </w:pPr>
      <w:r>
        <w:rPr>
          <w:rFonts w:ascii="Times New Roman" w:hAnsi="Times New Roman" w:cs="Times New Roman"/>
          <w:color w:val="000000"/>
          <w:sz w:val="24"/>
          <w:szCs w:val="24"/>
          <w:lang w:eastAsia="tr-TR"/>
        </w:rPr>
        <w:t xml:space="preserve">Detaylı sorularınız için </w:t>
      </w:r>
      <w:r>
        <w:rPr>
          <w:rFonts w:ascii="Times New Roman" w:hAnsi="Times New Roman" w:cs="Times New Roman"/>
          <w:b/>
          <w:bCs/>
          <w:color w:val="000000"/>
          <w:sz w:val="24"/>
          <w:szCs w:val="24"/>
          <w:lang w:eastAsia="tr-TR"/>
        </w:rPr>
        <w:t xml:space="preserve">T.(0232) 488-6043 ve </w:t>
      </w:r>
      <w:hyperlink r:id="rId18" w:history="1">
        <w:r w:rsidRPr="00254E60">
          <w:rPr>
            <w:rStyle w:val="Hyperlink"/>
            <w:rFonts w:ascii="Times New Roman" w:hAnsi="Times New Roman" w:cs="Times New Roman"/>
            <w:b/>
            <w:bCs/>
            <w:sz w:val="24"/>
            <w:szCs w:val="24"/>
            <w:lang w:eastAsia="tr-TR"/>
          </w:rPr>
          <w:t>konfeksiyon@egebirlik.org.tr</w:t>
        </w:r>
      </w:hyperlink>
      <w:r>
        <w:rPr>
          <w:rFonts w:ascii="Times New Roman" w:hAnsi="Times New Roman" w:cs="Times New Roman"/>
          <w:b/>
          <w:bCs/>
          <w:color w:val="000000"/>
          <w:sz w:val="24"/>
          <w:szCs w:val="24"/>
          <w:lang w:eastAsia="tr-TR"/>
        </w:rPr>
        <w:t xml:space="preserve"> </w:t>
      </w:r>
      <w:r w:rsidRPr="00B3672E">
        <w:rPr>
          <w:rFonts w:ascii="Times New Roman" w:hAnsi="Times New Roman" w:cs="Times New Roman"/>
          <w:color w:val="000000"/>
          <w:sz w:val="24"/>
          <w:szCs w:val="24"/>
          <w:lang w:eastAsia="tr-TR"/>
        </w:rPr>
        <w:t>adresinde</w:t>
      </w:r>
      <w:r>
        <w:rPr>
          <w:rFonts w:ascii="Times New Roman" w:hAnsi="Times New Roman" w:cs="Times New Roman"/>
          <w:color w:val="000000"/>
          <w:sz w:val="24"/>
          <w:szCs w:val="24"/>
          <w:lang w:eastAsia="tr-TR"/>
        </w:rPr>
        <w:t>n</w:t>
      </w:r>
      <w:r w:rsidRPr="00B3672E">
        <w:rPr>
          <w:rFonts w:ascii="Times New Roman" w:hAnsi="Times New Roman" w:cs="Times New Roman"/>
          <w:color w:val="000000"/>
          <w:sz w:val="24"/>
          <w:szCs w:val="24"/>
          <w:lang w:eastAsia="tr-TR"/>
        </w:rPr>
        <w:t xml:space="preserve"> birliğimize ulaşabilirsiniz.</w:t>
      </w:r>
    </w:p>
    <w:p w:rsidR="005F248C" w:rsidRDefault="005F248C" w:rsidP="00FB421E">
      <w:pPr>
        <w:spacing w:line="300" w:lineRule="exact"/>
        <w:ind w:firstLine="567"/>
        <w:rPr>
          <w:rFonts w:ascii="Times New Roman" w:hAnsi="Times New Roman" w:cs="Times New Roman"/>
          <w:sz w:val="24"/>
          <w:szCs w:val="24"/>
        </w:rPr>
      </w:pPr>
    </w:p>
    <w:p w:rsidR="005F248C" w:rsidRDefault="005F248C" w:rsidP="000B0895">
      <w:pPr>
        <w:spacing w:line="300" w:lineRule="exact"/>
        <w:ind w:firstLine="567"/>
        <w:rPr>
          <w:rFonts w:ascii="Times New Roman" w:hAnsi="Times New Roman" w:cs="Times New Roman"/>
          <w:sz w:val="24"/>
          <w:szCs w:val="24"/>
        </w:rPr>
      </w:pPr>
      <w:r w:rsidRPr="00365896">
        <w:rPr>
          <w:rFonts w:ascii="Times New Roman" w:hAnsi="Times New Roman" w:cs="Times New Roman"/>
          <w:sz w:val="24"/>
          <w:szCs w:val="24"/>
        </w:rPr>
        <w:t xml:space="preserve">Lütfen, </w:t>
      </w:r>
      <w:r>
        <w:rPr>
          <w:rFonts w:ascii="Times New Roman" w:hAnsi="Times New Roman" w:cs="Times New Roman"/>
          <w:sz w:val="24"/>
          <w:szCs w:val="24"/>
        </w:rPr>
        <w:t>b</w:t>
      </w:r>
      <w:r w:rsidRPr="001E64D6">
        <w:rPr>
          <w:rFonts w:ascii="Times New Roman" w:hAnsi="Times New Roman" w:cs="Times New Roman"/>
          <w:sz w:val="24"/>
          <w:szCs w:val="24"/>
        </w:rPr>
        <w:t>ankaca imza-kaşe edilmiş dekont/</w:t>
      </w:r>
      <w:r>
        <w:rPr>
          <w:rFonts w:ascii="Times New Roman" w:hAnsi="Times New Roman" w:cs="Times New Roman"/>
          <w:sz w:val="24"/>
          <w:szCs w:val="24"/>
        </w:rPr>
        <w:t>s</w:t>
      </w:r>
      <w:r w:rsidRPr="001E64D6">
        <w:rPr>
          <w:rFonts w:ascii="Times New Roman" w:hAnsi="Times New Roman" w:cs="Times New Roman"/>
          <w:sz w:val="24"/>
          <w:szCs w:val="24"/>
        </w:rPr>
        <w:t>wift aslını dosyanızda muhafaza ediniz, daha</w:t>
      </w:r>
      <w:r w:rsidRPr="00482423">
        <w:rPr>
          <w:rFonts w:ascii="Times New Roman" w:hAnsi="Times New Roman" w:cs="Times New Roman"/>
          <w:sz w:val="24"/>
          <w:szCs w:val="24"/>
        </w:rPr>
        <w:t xml:space="preserve"> sonra sizden talep edilecektir. Bankaya elden yapılan ödemeler yürürlükteki mevzuat gereği kabul edilememektedir. Banka dekontlarında açıklama olarak “</w:t>
      </w:r>
      <w:r>
        <w:rPr>
          <w:rFonts w:ascii="Times New Roman" w:hAnsi="Times New Roman" w:cs="Times New Roman"/>
          <w:b/>
          <w:bCs/>
          <w:sz w:val="24"/>
          <w:szCs w:val="24"/>
        </w:rPr>
        <w:t xml:space="preserve">Premiere Vision Manufacturing Paris 2015 fuarı </w:t>
      </w:r>
      <w:r w:rsidRPr="00482423">
        <w:rPr>
          <w:rFonts w:ascii="Times New Roman" w:hAnsi="Times New Roman" w:cs="Times New Roman"/>
          <w:sz w:val="24"/>
          <w:szCs w:val="24"/>
        </w:rPr>
        <w:t>” vb. ibaresi yer almalıdır.</w:t>
      </w:r>
    </w:p>
    <w:p w:rsidR="005F248C" w:rsidRDefault="005F248C" w:rsidP="00C91ACB">
      <w:pPr>
        <w:spacing w:line="300" w:lineRule="exact"/>
        <w:ind w:right="22"/>
        <w:jc w:val="center"/>
        <w:outlineLvl w:val="0"/>
        <w:rPr>
          <w:rFonts w:ascii="Times New Roman" w:hAnsi="Times New Roman" w:cs="Times New Roman"/>
          <w:sz w:val="24"/>
          <w:szCs w:val="24"/>
        </w:rPr>
      </w:pPr>
    </w:p>
    <w:p w:rsidR="005F248C" w:rsidRDefault="005F248C" w:rsidP="008B5020">
      <w:pPr>
        <w:spacing w:line="300" w:lineRule="exact"/>
        <w:ind w:right="22"/>
        <w:outlineLvl w:val="0"/>
        <w:rPr>
          <w:rFonts w:ascii="Times New Roman" w:eastAsia="Batang" w:hAnsi="Times New Roman"/>
          <w:b/>
          <w:bCs/>
          <w:sz w:val="24"/>
          <w:szCs w:val="24"/>
        </w:rPr>
      </w:pPr>
      <w:r w:rsidRPr="00370F89">
        <w:rPr>
          <w:rFonts w:ascii="Times New Roman" w:eastAsia="Batang" w:hAnsi="Times New Roman" w:cs="Times New Roman"/>
          <w:b/>
          <w:bCs/>
          <w:sz w:val="24"/>
          <w:szCs w:val="24"/>
        </w:rPr>
        <w:t>Yurtdışı Fuar Organizasyon Belgesi</w:t>
      </w:r>
    </w:p>
    <w:p w:rsidR="005F248C" w:rsidRDefault="005F248C" w:rsidP="00B3672E">
      <w:pPr>
        <w:spacing w:line="300" w:lineRule="exact"/>
        <w:ind w:right="22"/>
        <w:outlineLvl w:val="0"/>
        <w:rPr>
          <w:rFonts w:ascii="Times New Roman" w:hAnsi="Times New Roman" w:cs="Times New Roman"/>
          <w:sz w:val="24"/>
          <w:szCs w:val="24"/>
        </w:rPr>
      </w:pPr>
      <w:r>
        <w:rPr>
          <w:rFonts w:ascii="Times New Roman" w:eastAsia="Batang" w:hAnsi="Times New Roman" w:cs="Times New Roman"/>
          <w:sz w:val="24"/>
          <w:szCs w:val="24"/>
        </w:rPr>
        <w:t>Genel Sekreterliğimiz Yurt Dışında Fuar Düzenlenmesi ve Değerlendirilmesine İlişkin 2010/5 sayılı Tebliğ’in 11’inci maddesi çerçevesinde 2015 yılında B</w:t>
      </w:r>
      <w:r w:rsidRPr="00D77E90">
        <w:rPr>
          <w:rFonts w:ascii="Times New Roman" w:eastAsia="Batang" w:hAnsi="Times New Roman" w:cs="Times New Roman"/>
          <w:sz w:val="24"/>
          <w:szCs w:val="24"/>
        </w:rPr>
        <w:t xml:space="preserve"> sınıfı</w:t>
      </w:r>
      <w:r>
        <w:rPr>
          <w:rFonts w:ascii="Times New Roman" w:eastAsia="Batang" w:hAnsi="Times New Roman" w:cs="Times New Roman"/>
          <w:sz w:val="24"/>
          <w:szCs w:val="24"/>
        </w:rPr>
        <w:t xml:space="preserve"> Yurt Dışı Fuar Organizatörü Belgesine sahiptir.</w:t>
      </w:r>
    </w:p>
    <w:sectPr w:rsidR="005F248C" w:rsidSect="007E154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onsolas">
    <w:panose1 w:val="020B0609020204030204"/>
    <w:charset w:val="A2"/>
    <w:family w:val="modern"/>
    <w:pitch w:val="fixed"/>
    <w:sig w:usb0="E10002FF" w:usb1="4000FCFF" w:usb2="00000009" w:usb3="00000000" w:csb0="0000019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Batang">
    <w:altName w:val="©öUAA"/>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200E"/>
    <w:multiLevelType w:val="hybridMultilevel"/>
    <w:tmpl w:val="C364727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426E2FB6"/>
    <w:multiLevelType w:val="hybridMultilevel"/>
    <w:tmpl w:val="BBAC5258"/>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
    <w:nsid w:val="5A095448"/>
    <w:multiLevelType w:val="singleLevel"/>
    <w:tmpl w:val="FFFFFFFF"/>
    <w:lvl w:ilvl="0">
      <w:numFmt w:val="bullet"/>
      <w:lvlText w:val=""/>
      <w:legacy w:legacy="1" w:legacySpace="0" w:legacyIndent="360"/>
      <w:lvlJc w:val="left"/>
      <w:pPr>
        <w:ind w:left="720" w:hanging="360"/>
      </w:pPr>
      <w:rPr>
        <w:rFonts w:ascii="Symbol" w:hAnsi="Symbol" w:cs="Symbol" w:hint="default"/>
      </w:rPr>
    </w:lvl>
  </w:abstractNum>
  <w:abstractNum w:abstractNumId="3">
    <w:nsid w:val="61902536"/>
    <w:multiLevelType w:val="hybridMultilevel"/>
    <w:tmpl w:val="413864A8"/>
    <w:lvl w:ilvl="0" w:tplc="148462D4">
      <w:start w:val="1"/>
      <w:numFmt w:val="decimal"/>
      <w:lvlText w:val="%1."/>
      <w:lvlJc w:val="left"/>
      <w:pPr>
        <w:ind w:left="720" w:hanging="360"/>
      </w:pPr>
      <w:rPr>
        <w:b/>
        <w:bCs/>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62E9631F"/>
    <w:multiLevelType w:val="hybridMultilevel"/>
    <w:tmpl w:val="A72E0BEC"/>
    <w:lvl w:ilvl="0" w:tplc="240C6712">
      <w:start w:val="20"/>
      <w:numFmt w:val="bullet"/>
      <w:lvlText w:val="-"/>
      <w:lvlJc w:val="left"/>
      <w:pPr>
        <w:ind w:left="720" w:hanging="360"/>
      </w:pPr>
      <w:rPr>
        <w:rFonts w:ascii="Times New Roman" w:eastAsia="Times New Roman" w:hAnsi="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5">
    <w:nsid w:val="640A1B59"/>
    <w:multiLevelType w:val="hybridMultilevel"/>
    <w:tmpl w:val="91CE0594"/>
    <w:lvl w:ilvl="0" w:tplc="041F0011">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6F182E4E"/>
    <w:multiLevelType w:val="hybridMultilevel"/>
    <w:tmpl w:val="3680153E"/>
    <w:lvl w:ilvl="0" w:tplc="CDF49882">
      <w:start w:val="3"/>
      <w:numFmt w:val="bullet"/>
      <w:lvlText w:val="-"/>
      <w:lvlJc w:val="left"/>
      <w:pPr>
        <w:ind w:left="1080" w:hanging="360"/>
      </w:pPr>
      <w:rPr>
        <w:rFonts w:ascii="Times New Roman" w:eastAsia="Times New Roman" w:hAnsi="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5"/>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hyphenationZone w:val="425"/>
  <w:doNotHyphenateCaps/>
  <w:drawingGridHorizontalSpacing w:val="110"/>
  <w:displayHorizontalDrawingGridEvery w:val="2"/>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5124"/>
    <w:rsid w:val="0000373B"/>
    <w:rsid w:val="000059DE"/>
    <w:rsid w:val="00005BB4"/>
    <w:rsid w:val="000118CC"/>
    <w:rsid w:val="000149A0"/>
    <w:rsid w:val="00015D39"/>
    <w:rsid w:val="00016F54"/>
    <w:rsid w:val="0002224A"/>
    <w:rsid w:val="00024AC0"/>
    <w:rsid w:val="00033361"/>
    <w:rsid w:val="0003393A"/>
    <w:rsid w:val="00036138"/>
    <w:rsid w:val="00037D33"/>
    <w:rsid w:val="00041B9B"/>
    <w:rsid w:val="00042641"/>
    <w:rsid w:val="000453D7"/>
    <w:rsid w:val="000526A7"/>
    <w:rsid w:val="00056074"/>
    <w:rsid w:val="000620AF"/>
    <w:rsid w:val="00062118"/>
    <w:rsid w:val="00071218"/>
    <w:rsid w:val="000719F1"/>
    <w:rsid w:val="000722B4"/>
    <w:rsid w:val="000735AB"/>
    <w:rsid w:val="000738CE"/>
    <w:rsid w:val="00073C25"/>
    <w:rsid w:val="00076B98"/>
    <w:rsid w:val="00077B38"/>
    <w:rsid w:val="000936B8"/>
    <w:rsid w:val="00096226"/>
    <w:rsid w:val="000A69AC"/>
    <w:rsid w:val="000B0895"/>
    <w:rsid w:val="000B2024"/>
    <w:rsid w:val="000B3152"/>
    <w:rsid w:val="000B6A28"/>
    <w:rsid w:val="000B77F2"/>
    <w:rsid w:val="000C3522"/>
    <w:rsid w:val="000C6F0E"/>
    <w:rsid w:val="000D53F6"/>
    <w:rsid w:val="000D69D6"/>
    <w:rsid w:val="000F0067"/>
    <w:rsid w:val="000F4476"/>
    <w:rsid w:val="0010029A"/>
    <w:rsid w:val="0010479E"/>
    <w:rsid w:val="00105CB9"/>
    <w:rsid w:val="00107111"/>
    <w:rsid w:val="00110537"/>
    <w:rsid w:val="0011735A"/>
    <w:rsid w:val="001263BA"/>
    <w:rsid w:val="00135727"/>
    <w:rsid w:val="0013585C"/>
    <w:rsid w:val="00144591"/>
    <w:rsid w:val="00144742"/>
    <w:rsid w:val="00145BFF"/>
    <w:rsid w:val="00156A18"/>
    <w:rsid w:val="001675E6"/>
    <w:rsid w:val="00167A98"/>
    <w:rsid w:val="00170662"/>
    <w:rsid w:val="001708C7"/>
    <w:rsid w:val="00170957"/>
    <w:rsid w:val="00171AAF"/>
    <w:rsid w:val="00185D43"/>
    <w:rsid w:val="00187314"/>
    <w:rsid w:val="00190132"/>
    <w:rsid w:val="00194851"/>
    <w:rsid w:val="001960AA"/>
    <w:rsid w:val="001A2D36"/>
    <w:rsid w:val="001B48B4"/>
    <w:rsid w:val="001B6719"/>
    <w:rsid w:val="001B733B"/>
    <w:rsid w:val="001B7D29"/>
    <w:rsid w:val="001C2012"/>
    <w:rsid w:val="001C7258"/>
    <w:rsid w:val="001D0652"/>
    <w:rsid w:val="001D205B"/>
    <w:rsid w:val="001E01D6"/>
    <w:rsid w:val="001E1B35"/>
    <w:rsid w:val="001E64D6"/>
    <w:rsid w:val="001E6A75"/>
    <w:rsid w:val="001E7807"/>
    <w:rsid w:val="001F035E"/>
    <w:rsid w:val="001F287B"/>
    <w:rsid w:val="001F5017"/>
    <w:rsid w:val="001F56A1"/>
    <w:rsid w:val="001F5BCC"/>
    <w:rsid w:val="001F7AD3"/>
    <w:rsid w:val="00205F97"/>
    <w:rsid w:val="0020699E"/>
    <w:rsid w:val="00207CBD"/>
    <w:rsid w:val="00210349"/>
    <w:rsid w:val="002218B6"/>
    <w:rsid w:val="00222573"/>
    <w:rsid w:val="00247259"/>
    <w:rsid w:val="00247E18"/>
    <w:rsid w:val="00252872"/>
    <w:rsid w:val="00254E60"/>
    <w:rsid w:val="002575B4"/>
    <w:rsid w:val="00257F95"/>
    <w:rsid w:val="002623D9"/>
    <w:rsid w:val="002665DD"/>
    <w:rsid w:val="00266F7D"/>
    <w:rsid w:val="0026701E"/>
    <w:rsid w:val="00270379"/>
    <w:rsid w:val="00274B29"/>
    <w:rsid w:val="00290B20"/>
    <w:rsid w:val="002936CB"/>
    <w:rsid w:val="00294FA1"/>
    <w:rsid w:val="00296A1C"/>
    <w:rsid w:val="002A036D"/>
    <w:rsid w:val="002A0DA8"/>
    <w:rsid w:val="002A1C56"/>
    <w:rsid w:val="002A3ED7"/>
    <w:rsid w:val="002A51E8"/>
    <w:rsid w:val="002B7EBD"/>
    <w:rsid w:val="002C2A06"/>
    <w:rsid w:val="002D0B70"/>
    <w:rsid w:val="002D28FA"/>
    <w:rsid w:val="002D55BC"/>
    <w:rsid w:val="002E1161"/>
    <w:rsid w:val="002E1E20"/>
    <w:rsid w:val="002F1398"/>
    <w:rsid w:val="002F65DB"/>
    <w:rsid w:val="0030633B"/>
    <w:rsid w:val="00311E34"/>
    <w:rsid w:val="003142F7"/>
    <w:rsid w:val="00322980"/>
    <w:rsid w:val="00330757"/>
    <w:rsid w:val="003405A8"/>
    <w:rsid w:val="00343700"/>
    <w:rsid w:val="00351C8E"/>
    <w:rsid w:val="0035204E"/>
    <w:rsid w:val="0035514A"/>
    <w:rsid w:val="00356E0B"/>
    <w:rsid w:val="00363DAA"/>
    <w:rsid w:val="003644DE"/>
    <w:rsid w:val="00364C1B"/>
    <w:rsid w:val="00365896"/>
    <w:rsid w:val="00370D05"/>
    <w:rsid w:val="00370F89"/>
    <w:rsid w:val="00373E80"/>
    <w:rsid w:val="003810A5"/>
    <w:rsid w:val="00381A0B"/>
    <w:rsid w:val="00381E2B"/>
    <w:rsid w:val="00385262"/>
    <w:rsid w:val="00387B0D"/>
    <w:rsid w:val="00390AF9"/>
    <w:rsid w:val="00391D38"/>
    <w:rsid w:val="003944A3"/>
    <w:rsid w:val="003A3762"/>
    <w:rsid w:val="003B5B9A"/>
    <w:rsid w:val="003C6D89"/>
    <w:rsid w:val="003D598F"/>
    <w:rsid w:val="003D5C7E"/>
    <w:rsid w:val="003E1456"/>
    <w:rsid w:val="003E3413"/>
    <w:rsid w:val="003F381A"/>
    <w:rsid w:val="003F4A2B"/>
    <w:rsid w:val="0040078E"/>
    <w:rsid w:val="00407846"/>
    <w:rsid w:val="00411052"/>
    <w:rsid w:val="00415031"/>
    <w:rsid w:val="00416A28"/>
    <w:rsid w:val="00424BAD"/>
    <w:rsid w:val="004317F1"/>
    <w:rsid w:val="004346BF"/>
    <w:rsid w:val="00434D65"/>
    <w:rsid w:val="0043594A"/>
    <w:rsid w:val="0044234C"/>
    <w:rsid w:val="004463FA"/>
    <w:rsid w:val="00455F38"/>
    <w:rsid w:val="004610F8"/>
    <w:rsid w:val="00463B7D"/>
    <w:rsid w:val="00467511"/>
    <w:rsid w:val="00472BFF"/>
    <w:rsid w:val="00476702"/>
    <w:rsid w:val="00480062"/>
    <w:rsid w:val="00482423"/>
    <w:rsid w:val="00484E41"/>
    <w:rsid w:val="004B2C5C"/>
    <w:rsid w:val="004C2A10"/>
    <w:rsid w:val="004D0B44"/>
    <w:rsid w:val="004D1480"/>
    <w:rsid w:val="004F452B"/>
    <w:rsid w:val="004F63C1"/>
    <w:rsid w:val="005017A5"/>
    <w:rsid w:val="0050399A"/>
    <w:rsid w:val="00505B86"/>
    <w:rsid w:val="00505F27"/>
    <w:rsid w:val="005061AA"/>
    <w:rsid w:val="0051038F"/>
    <w:rsid w:val="005125CD"/>
    <w:rsid w:val="00512845"/>
    <w:rsid w:val="00514CF1"/>
    <w:rsid w:val="005175E0"/>
    <w:rsid w:val="005216D7"/>
    <w:rsid w:val="00522594"/>
    <w:rsid w:val="00523F77"/>
    <w:rsid w:val="005264B6"/>
    <w:rsid w:val="005329ED"/>
    <w:rsid w:val="00533594"/>
    <w:rsid w:val="00533F9F"/>
    <w:rsid w:val="005420F5"/>
    <w:rsid w:val="00543D2F"/>
    <w:rsid w:val="00557E34"/>
    <w:rsid w:val="00560184"/>
    <w:rsid w:val="005652CD"/>
    <w:rsid w:val="00571C36"/>
    <w:rsid w:val="005753D0"/>
    <w:rsid w:val="0058232F"/>
    <w:rsid w:val="0058680F"/>
    <w:rsid w:val="00586AC2"/>
    <w:rsid w:val="00590F01"/>
    <w:rsid w:val="005916C7"/>
    <w:rsid w:val="00592D0A"/>
    <w:rsid w:val="00594287"/>
    <w:rsid w:val="005A00C0"/>
    <w:rsid w:val="005A10AB"/>
    <w:rsid w:val="005A2700"/>
    <w:rsid w:val="005A3682"/>
    <w:rsid w:val="005B2530"/>
    <w:rsid w:val="005B6A3F"/>
    <w:rsid w:val="005B792D"/>
    <w:rsid w:val="005B7EBD"/>
    <w:rsid w:val="005D07E5"/>
    <w:rsid w:val="005D31B2"/>
    <w:rsid w:val="005D5FE5"/>
    <w:rsid w:val="005E4942"/>
    <w:rsid w:val="005F248C"/>
    <w:rsid w:val="005F4293"/>
    <w:rsid w:val="005F4C16"/>
    <w:rsid w:val="005F7921"/>
    <w:rsid w:val="0060196D"/>
    <w:rsid w:val="00605A7B"/>
    <w:rsid w:val="00621313"/>
    <w:rsid w:val="0062371A"/>
    <w:rsid w:val="00627D16"/>
    <w:rsid w:val="0063001C"/>
    <w:rsid w:val="00651AB4"/>
    <w:rsid w:val="00651DCD"/>
    <w:rsid w:val="00657AF4"/>
    <w:rsid w:val="00662D31"/>
    <w:rsid w:val="006652DA"/>
    <w:rsid w:val="00672F88"/>
    <w:rsid w:val="00674106"/>
    <w:rsid w:val="00677882"/>
    <w:rsid w:val="00680AA8"/>
    <w:rsid w:val="0068366C"/>
    <w:rsid w:val="00683CB1"/>
    <w:rsid w:val="00685770"/>
    <w:rsid w:val="00686BDA"/>
    <w:rsid w:val="00687E40"/>
    <w:rsid w:val="00695728"/>
    <w:rsid w:val="006B3A40"/>
    <w:rsid w:val="006B6C3A"/>
    <w:rsid w:val="006B7622"/>
    <w:rsid w:val="006B7EA5"/>
    <w:rsid w:val="006C30B8"/>
    <w:rsid w:val="006C6C32"/>
    <w:rsid w:val="006D2478"/>
    <w:rsid w:val="006F3314"/>
    <w:rsid w:val="006F7F18"/>
    <w:rsid w:val="00702EBC"/>
    <w:rsid w:val="00703B7E"/>
    <w:rsid w:val="0070430A"/>
    <w:rsid w:val="0071002C"/>
    <w:rsid w:val="00721E66"/>
    <w:rsid w:val="00722538"/>
    <w:rsid w:val="007258D5"/>
    <w:rsid w:val="007264FC"/>
    <w:rsid w:val="00727B44"/>
    <w:rsid w:val="00730AF1"/>
    <w:rsid w:val="0073399D"/>
    <w:rsid w:val="00736D0B"/>
    <w:rsid w:val="00745010"/>
    <w:rsid w:val="0075124A"/>
    <w:rsid w:val="00753DE7"/>
    <w:rsid w:val="00754DC5"/>
    <w:rsid w:val="00761701"/>
    <w:rsid w:val="00765713"/>
    <w:rsid w:val="0078215B"/>
    <w:rsid w:val="00796ECB"/>
    <w:rsid w:val="007A01CB"/>
    <w:rsid w:val="007A245D"/>
    <w:rsid w:val="007A3B3F"/>
    <w:rsid w:val="007A4581"/>
    <w:rsid w:val="007A670B"/>
    <w:rsid w:val="007A70EE"/>
    <w:rsid w:val="007B1790"/>
    <w:rsid w:val="007B4FA8"/>
    <w:rsid w:val="007C0516"/>
    <w:rsid w:val="007C3720"/>
    <w:rsid w:val="007C606B"/>
    <w:rsid w:val="007C66A0"/>
    <w:rsid w:val="007C66BC"/>
    <w:rsid w:val="007C6F8E"/>
    <w:rsid w:val="007D5490"/>
    <w:rsid w:val="007E1543"/>
    <w:rsid w:val="007E2951"/>
    <w:rsid w:val="007E45AF"/>
    <w:rsid w:val="007F3F9F"/>
    <w:rsid w:val="00800804"/>
    <w:rsid w:val="00806320"/>
    <w:rsid w:val="008068C5"/>
    <w:rsid w:val="00813ACD"/>
    <w:rsid w:val="008142BA"/>
    <w:rsid w:val="008147CD"/>
    <w:rsid w:val="0082088D"/>
    <w:rsid w:val="0082181B"/>
    <w:rsid w:val="00835040"/>
    <w:rsid w:val="008402DC"/>
    <w:rsid w:val="008542C7"/>
    <w:rsid w:val="00857144"/>
    <w:rsid w:val="0086232E"/>
    <w:rsid w:val="008642EF"/>
    <w:rsid w:val="008648B3"/>
    <w:rsid w:val="00870B90"/>
    <w:rsid w:val="008722BD"/>
    <w:rsid w:val="00874CD3"/>
    <w:rsid w:val="00880A21"/>
    <w:rsid w:val="00884F44"/>
    <w:rsid w:val="008931EC"/>
    <w:rsid w:val="0089779C"/>
    <w:rsid w:val="008B1475"/>
    <w:rsid w:val="008B3997"/>
    <w:rsid w:val="008B5020"/>
    <w:rsid w:val="008C521B"/>
    <w:rsid w:val="008C5870"/>
    <w:rsid w:val="008C68D4"/>
    <w:rsid w:val="008D05CB"/>
    <w:rsid w:val="008D15E6"/>
    <w:rsid w:val="008D55D2"/>
    <w:rsid w:val="008D5C8E"/>
    <w:rsid w:val="008D662C"/>
    <w:rsid w:val="008D68F1"/>
    <w:rsid w:val="008E6C38"/>
    <w:rsid w:val="008F79B9"/>
    <w:rsid w:val="00902DEC"/>
    <w:rsid w:val="00910DA5"/>
    <w:rsid w:val="00912871"/>
    <w:rsid w:val="009145A7"/>
    <w:rsid w:val="009260D4"/>
    <w:rsid w:val="00940754"/>
    <w:rsid w:val="009407DE"/>
    <w:rsid w:val="009465F5"/>
    <w:rsid w:val="00946CF0"/>
    <w:rsid w:val="00954C85"/>
    <w:rsid w:val="00964BE8"/>
    <w:rsid w:val="00966212"/>
    <w:rsid w:val="0097653F"/>
    <w:rsid w:val="009855E3"/>
    <w:rsid w:val="009A24E0"/>
    <w:rsid w:val="009A5222"/>
    <w:rsid w:val="009A709D"/>
    <w:rsid w:val="009B2366"/>
    <w:rsid w:val="009C2174"/>
    <w:rsid w:val="009C7CAE"/>
    <w:rsid w:val="009D03C3"/>
    <w:rsid w:val="009D1445"/>
    <w:rsid w:val="009D2AFE"/>
    <w:rsid w:val="009D688A"/>
    <w:rsid w:val="009E050F"/>
    <w:rsid w:val="009E07D9"/>
    <w:rsid w:val="009E3C19"/>
    <w:rsid w:val="009E5737"/>
    <w:rsid w:val="009E7707"/>
    <w:rsid w:val="009F6691"/>
    <w:rsid w:val="009F6D9F"/>
    <w:rsid w:val="00A12CB0"/>
    <w:rsid w:val="00A1478B"/>
    <w:rsid w:val="00A15C02"/>
    <w:rsid w:val="00A15CEF"/>
    <w:rsid w:val="00A25FCE"/>
    <w:rsid w:val="00A35A34"/>
    <w:rsid w:val="00A36A26"/>
    <w:rsid w:val="00A43A9C"/>
    <w:rsid w:val="00A43ADC"/>
    <w:rsid w:val="00A44CCD"/>
    <w:rsid w:val="00A45CA8"/>
    <w:rsid w:val="00A46B0F"/>
    <w:rsid w:val="00A5615A"/>
    <w:rsid w:val="00A61C30"/>
    <w:rsid w:val="00A634ED"/>
    <w:rsid w:val="00A64DCE"/>
    <w:rsid w:val="00A67C60"/>
    <w:rsid w:val="00A70D7E"/>
    <w:rsid w:val="00A72075"/>
    <w:rsid w:val="00A76E20"/>
    <w:rsid w:val="00A84416"/>
    <w:rsid w:val="00AA4664"/>
    <w:rsid w:val="00AA495A"/>
    <w:rsid w:val="00AB1A02"/>
    <w:rsid w:val="00AB476A"/>
    <w:rsid w:val="00AB4FA7"/>
    <w:rsid w:val="00AB7E7C"/>
    <w:rsid w:val="00AC1EE0"/>
    <w:rsid w:val="00AC5AA1"/>
    <w:rsid w:val="00AC5D70"/>
    <w:rsid w:val="00AC6777"/>
    <w:rsid w:val="00AC7A9F"/>
    <w:rsid w:val="00AD2B75"/>
    <w:rsid w:val="00AD5124"/>
    <w:rsid w:val="00AE028C"/>
    <w:rsid w:val="00AE3136"/>
    <w:rsid w:val="00AE3586"/>
    <w:rsid w:val="00AE7FA2"/>
    <w:rsid w:val="00AF1279"/>
    <w:rsid w:val="00AF2236"/>
    <w:rsid w:val="00AF31C3"/>
    <w:rsid w:val="00B02CCA"/>
    <w:rsid w:val="00B0787D"/>
    <w:rsid w:val="00B112F0"/>
    <w:rsid w:val="00B154DE"/>
    <w:rsid w:val="00B23F19"/>
    <w:rsid w:val="00B30FB8"/>
    <w:rsid w:val="00B32BCC"/>
    <w:rsid w:val="00B3380A"/>
    <w:rsid w:val="00B3672E"/>
    <w:rsid w:val="00B37D29"/>
    <w:rsid w:val="00B4339E"/>
    <w:rsid w:val="00B46A9D"/>
    <w:rsid w:val="00B5301C"/>
    <w:rsid w:val="00B6040E"/>
    <w:rsid w:val="00B607D9"/>
    <w:rsid w:val="00B61116"/>
    <w:rsid w:val="00B73851"/>
    <w:rsid w:val="00B73DB4"/>
    <w:rsid w:val="00B80222"/>
    <w:rsid w:val="00B80BEB"/>
    <w:rsid w:val="00B87CBE"/>
    <w:rsid w:val="00BA106B"/>
    <w:rsid w:val="00BA1211"/>
    <w:rsid w:val="00BA3040"/>
    <w:rsid w:val="00BA46B9"/>
    <w:rsid w:val="00BA4C39"/>
    <w:rsid w:val="00BA70E2"/>
    <w:rsid w:val="00BA7B50"/>
    <w:rsid w:val="00BB4E54"/>
    <w:rsid w:val="00BB7EA1"/>
    <w:rsid w:val="00BC6ABB"/>
    <w:rsid w:val="00BC6C43"/>
    <w:rsid w:val="00BE13E8"/>
    <w:rsid w:val="00BE2AEF"/>
    <w:rsid w:val="00BE2BF2"/>
    <w:rsid w:val="00BF336C"/>
    <w:rsid w:val="00BF3B23"/>
    <w:rsid w:val="00BF406F"/>
    <w:rsid w:val="00BF50A8"/>
    <w:rsid w:val="00BF6D90"/>
    <w:rsid w:val="00BF7DF1"/>
    <w:rsid w:val="00C043DC"/>
    <w:rsid w:val="00C063B8"/>
    <w:rsid w:val="00C246CF"/>
    <w:rsid w:val="00C26B72"/>
    <w:rsid w:val="00C2732E"/>
    <w:rsid w:val="00C332D7"/>
    <w:rsid w:val="00C3695D"/>
    <w:rsid w:val="00C40131"/>
    <w:rsid w:val="00C4054E"/>
    <w:rsid w:val="00C4064C"/>
    <w:rsid w:val="00C433E0"/>
    <w:rsid w:val="00C635B5"/>
    <w:rsid w:val="00C639B1"/>
    <w:rsid w:val="00C715EA"/>
    <w:rsid w:val="00C74731"/>
    <w:rsid w:val="00C80212"/>
    <w:rsid w:val="00C91ACB"/>
    <w:rsid w:val="00C9359B"/>
    <w:rsid w:val="00C96A38"/>
    <w:rsid w:val="00CB33BE"/>
    <w:rsid w:val="00CC7A7E"/>
    <w:rsid w:val="00CE5AC5"/>
    <w:rsid w:val="00CF0130"/>
    <w:rsid w:val="00CF679A"/>
    <w:rsid w:val="00D00662"/>
    <w:rsid w:val="00D05F49"/>
    <w:rsid w:val="00D0672F"/>
    <w:rsid w:val="00D10EA0"/>
    <w:rsid w:val="00D11144"/>
    <w:rsid w:val="00D11706"/>
    <w:rsid w:val="00D14110"/>
    <w:rsid w:val="00D176DC"/>
    <w:rsid w:val="00D24470"/>
    <w:rsid w:val="00D31E52"/>
    <w:rsid w:val="00D343AF"/>
    <w:rsid w:val="00D400A1"/>
    <w:rsid w:val="00D400B0"/>
    <w:rsid w:val="00D42918"/>
    <w:rsid w:val="00D436BF"/>
    <w:rsid w:val="00D50E0D"/>
    <w:rsid w:val="00D52B42"/>
    <w:rsid w:val="00D72C01"/>
    <w:rsid w:val="00D77E90"/>
    <w:rsid w:val="00D80CC5"/>
    <w:rsid w:val="00D8500F"/>
    <w:rsid w:val="00D85533"/>
    <w:rsid w:val="00D90A71"/>
    <w:rsid w:val="00DA007C"/>
    <w:rsid w:val="00DC49D4"/>
    <w:rsid w:val="00DD19E7"/>
    <w:rsid w:val="00DD5DD0"/>
    <w:rsid w:val="00DE0D48"/>
    <w:rsid w:val="00DE2406"/>
    <w:rsid w:val="00DF073E"/>
    <w:rsid w:val="00DF543D"/>
    <w:rsid w:val="00DF5D55"/>
    <w:rsid w:val="00DF7BC4"/>
    <w:rsid w:val="00E10CDC"/>
    <w:rsid w:val="00E164A0"/>
    <w:rsid w:val="00E21007"/>
    <w:rsid w:val="00E210BB"/>
    <w:rsid w:val="00E21C62"/>
    <w:rsid w:val="00E226C6"/>
    <w:rsid w:val="00E24706"/>
    <w:rsid w:val="00E3692C"/>
    <w:rsid w:val="00E4038D"/>
    <w:rsid w:val="00E573E9"/>
    <w:rsid w:val="00E652D2"/>
    <w:rsid w:val="00E66AB5"/>
    <w:rsid w:val="00E85DF3"/>
    <w:rsid w:val="00E87115"/>
    <w:rsid w:val="00E92B1B"/>
    <w:rsid w:val="00E942CA"/>
    <w:rsid w:val="00EA1C98"/>
    <w:rsid w:val="00EA4AA6"/>
    <w:rsid w:val="00EA4F09"/>
    <w:rsid w:val="00EC1E5E"/>
    <w:rsid w:val="00EC54CB"/>
    <w:rsid w:val="00EC69DB"/>
    <w:rsid w:val="00EC7A52"/>
    <w:rsid w:val="00ED1CF9"/>
    <w:rsid w:val="00ED1E81"/>
    <w:rsid w:val="00ED3351"/>
    <w:rsid w:val="00ED52FE"/>
    <w:rsid w:val="00EE3D70"/>
    <w:rsid w:val="00EE4B1D"/>
    <w:rsid w:val="00EE5933"/>
    <w:rsid w:val="00EF4961"/>
    <w:rsid w:val="00F001FB"/>
    <w:rsid w:val="00F0086A"/>
    <w:rsid w:val="00F02455"/>
    <w:rsid w:val="00F0445E"/>
    <w:rsid w:val="00F13E38"/>
    <w:rsid w:val="00F1521D"/>
    <w:rsid w:val="00F15FE3"/>
    <w:rsid w:val="00F2052B"/>
    <w:rsid w:val="00F24E23"/>
    <w:rsid w:val="00F25C19"/>
    <w:rsid w:val="00F33B4F"/>
    <w:rsid w:val="00F35884"/>
    <w:rsid w:val="00F35C5D"/>
    <w:rsid w:val="00F37AEE"/>
    <w:rsid w:val="00F40324"/>
    <w:rsid w:val="00F4046B"/>
    <w:rsid w:val="00F504A8"/>
    <w:rsid w:val="00F5414A"/>
    <w:rsid w:val="00F611E6"/>
    <w:rsid w:val="00F741F7"/>
    <w:rsid w:val="00F80962"/>
    <w:rsid w:val="00F81989"/>
    <w:rsid w:val="00F8241C"/>
    <w:rsid w:val="00F84C32"/>
    <w:rsid w:val="00F87D99"/>
    <w:rsid w:val="00F9555E"/>
    <w:rsid w:val="00FA20CB"/>
    <w:rsid w:val="00FA5551"/>
    <w:rsid w:val="00FA5929"/>
    <w:rsid w:val="00FB0412"/>
    <w:rsid w:val="00FB421E"/>
    <w:rsid w:val="00FB4DA8"/>
    <w:rsid w:val="00FB5482"/>
    <w:rsid w:val="00FB6B37"/>
    <w:rsid w:val="00FC3226"/>
    <w:rsid w:val="00FC4FDE"/>
    <w:rsid w:val="00FE3BA3"/>
    <w:rsid w:val="00FE65E9"/>
    <w:rsid w:val="00FF22F2"/>
    <w:rsid w:val="00FF2F56"/>
    <w:rsid w:val="00FF5AA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B90"/>
    <w:pPr>
      <w:jc w:val="both"/>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70B90"/>
    <w:rPr>
      <w:b/>
      <w:bCs/>
    </w:rPr>
  </w:style>
  <w:style w:type="character" w:styleId="Hyperlink">
    <w:name w:val="Hyperlink"/>
    <w:basedOn w:val="DefaultParagraphFont"/>
    <w:uiPriority w:val="99"/>
    <w:rsid w:val="00870B90"/>
    <w:rPr>
      <w:color w:val="0000FF"/>
      <w:u w:val="single"/>
    </w:rPr>
  </w:style>
  <w:style w:type="character" w:customStyle="1" w:styleId="E-postaStili17">
    <w:name w:val="EmailStyle17"/>
    <w:aliases w:val="EmailStyle17"/>
    <w:basedOn w:val="DefaultParagraphFont"/>
    <w:uiPriority w:val="99"/>
    <w:semiHidden/>
    <w:personal/>
    <w:rsid w:val="00592D0A"/>
    <w:rPr>
      <w:rFonts w:ascii="Arial" w:hAnsi="Arial" w:cs="Arial"/>
      <w:color w:val="000080"/>
      <w:sz w:val="20"/>
      <w:szCs w:val="20"/>
    </w:rPr>
  </w:style>
  <w:style w:type="paragraph" w:styleId="BodyText2">
    <w:name w:val="Body Text 2"/>
    <w:basedOn w:val="Normal"/>
    <w:link w:val="BodyText2Char"/>
    <w:uiPriority w:val="99"/>
    <w:rsid w:val="007E1543"/>
    <w:rPr>
      <w:rFonts w:ascii="Comic Sans MS" w:hAnsi="Comic Sans MS" w:cs="Comic Sans MS"/>
      <w:sz w:val="24"/>
      <w:szCs w:val="24"/>
    </w:rPr>
  </w:style>
  <w:style w:type="character" w:customStyle="1" w:styleId="BodyText2Char">
    <w:name w:val="Body Text 2 Char"/>
    <w:basedOn w:val="DefaultParagraphFont"/>
    <w:link w:val="BodyText2"/>
    <w:uiPriority w:val="99"/>
    <w:locked/>
    <w:rsid w:val="007E1543"/>
    <w:rPr>
      <w:rFonts w:ascii="Comic Sans MS" w:hAnsi="Comic Sans MS" w:cs="Comic Sans MS"/>
      <w:sz w:val="24"/>
      <w:szCs w:val="24"/>
      <w:lang w:eastAsia="en-US"/>
    </w:rPr>
  </w:style>
  <w:style w:type="paragraph" w:styleId="Title">
    <w:name w:val="Title"/>
    <w:basedOn w:val="Normal"/>
    <w:link w:val="TitleChar"/>
    <w:uiPriority w:val="99"/>
    <w:qFormat/>
    <w:rsid w:val="007E1543"/>
    <w:pPr>
      <w:jc w:val="center"/>
    </w:pPr>
    <w:rPr>
      <w:rFonts w:cs="Times New Roman"/>
      <w:b/>
      <w:bCs/>
      <w:sz w:val="30"/>
      <w:szCs w:val="30"/>
      <w:lang w:eastAsia="tr-TR"/>
    </w:rPr>
  </w:style>
  <w:style w:type="character" w:customStyle="1" w:styleId="TitleChar">
    <w:name w:val="Title Char"/>
    <w:basedOn w:val="DefaultParagraphFont"/>
    <w:link w:val="Title"/>
    <w:uiPriority w:val="99"/>
    <w:locked/>
    <w:rsid w:val="007E1543"/>
    <w:rPr>
      <w:b/>
      <w:bCs/>
      <w:sz w:val="30"/>
      <w:szCs w:val="30"/>
    </w:rPr>
  </w:style>
  <w:style w:type="character" w:styleId="FollowedHyperlink">
    <w:name w:val="FollowedHyperlink"/>
    <w:basedOn w:val="DefaultParagraphFont"/>
    <w:uiPriority w:val="99"/>
    <w:semiHidden/>
    <w:rsid w:val="00BC6C43"/>
    <w:rPr>
      <w:color w:val="800080"/>
      <w:u w:val="single"/>
    </w:rPr>
  </w:style>
  <w:style w:type="paragraph" w:styleId="BodyText">
    <w:name w:val="Body Text"/>
    <w:basedOn w:val="Normal"/>
    <w:link w:val="BodyTextChar"/>
    <w:uiPriority w:val="99"/>
    <w:semiHidden/>
    <w:rsid w:val="002E1161"/>
    <w:pPr>
      <w:spacing w:after="120"/>
    </w:pPr>
  </w:style>
  <w:style w:type="character" w:customStyle="1" w:styleId="BodyTextChar">
    <w:name w:val="Body Text Char"/>
    <w:basedOn w:val="DefaultParagraphFont"/>
    <w:link w:val="BodyText"/>
    <w:uiPriority w:val="99"/>
    <w:semiHidden/>
    <w:locked/>
    <w:rsid w:val="002E1161"/>
    <w:rPr>
      <w:rFonts w:ascii="Calibri" w:eastAsia="Times New Roman" w:hAnsi="Calibri" w:cs="Calibri"/>
      <w:sz w:val="22"/>
      <w:szCs w:val="22"/>
      <w:lang w:eastAsia="en-US"/>
    </w:rPr>
  </w:style>
  <w:style w:type="character" w:customStyle="1" w:styleId="s12">
    <w:name w:val="s12"/>
    <w:basedOn w:val="DefaultParagraphFont"/>
    <w:uiPriority w:val="99"/>
    <w:rsid w:val="00AB7E7C"/>
  </w:style>
  <w:style w:type="character" w:customStyle="1" w:styleId="s2">
    <w:name w:val="s2"/>
    <w:basedOn w:val="DefaultParagraphFont"/>
    <w:uiPriority w:val="99"/>
    <w:rsid w:val="00AB7E7C"/>
  </w:style>
  <w:style w:type="character" w:customStyle="1" w:styleId="s3">
    <w:name w:val="s3"/>
    <w:basedOn w:val="DefaultParagraphFont"/>
    <w:uiPriority w:val="99"/>
    <w:rsid w:val="00AB7E7C"/>
  </w:style>
  <w:style w:type="character" w:customStyle="1" w:styleId="s8">
    <w:name w:val="s8"/>
    <w:basedOn w:val="DefaultParagraphFont"/>
    <w:uiPriority w:val="99"/>
    <w:rsid w:val="00AB7E7C"/>
  </w:style>
  <w:style w:type="character" w:customStyle="1" w:styleId="apple-converted-space">
    <w:name w:val="apple-converted-space"/>
    <w:basedOn w:val="DefaultParagraphFont"/>
    <w:uiPriority w:val="99"/>
    <w:rsid w:val="00AB7E7C"/>
  </w:style>
  <w:style w:type="paragraph" w:customStyle="1" w:styleId="s13">
    <w:name w:val="s13"/>
    <w:basedOn w:val="Normal"/>
    <w:uiPriority w:val="99"/>
    <w:rsid w:val="000D53F6"/>
    <w:pPr>
      <w:spacing w:before="100" w:beforeAutospacing="1" w:after="100" w:afterAutospacing="1"/>
      <w:jc w:val="left"/>
    </w:pPr>
    <w:rPr>
      <w:rFonts w:cs="Times New Roman"/>
      <w:sz w:val="24"/>
      <w:szCs w:val="24"/>
      <w:lang w:eastAsia="tr-TR"/>
    </w:rPr>
  </w:style>
  <w:style w:type="paragraph" w:styleId="ListParagraph">
    <w:name w:val="List Paragraph"/>
    <w:basedOn w:val="Normal"/>
    <w:uiPriority w:val="99"/>
    <w:qFormat/>
    <w:rsid w:val="000D53F6"/>
    <w:pPr>
      <w:spacing w:before="100" w:beforeAutospacing="1" w:after="100" w:afterAutospacing="1"/>
      <w:jc w:val="left"/>
    </w:pPr>
    <w:rPr>
      <w:rFonts w:cs="Times New Roman"/>
      <w:sz w:val="24"/>
      <w:szCs w:val="24"/>
      <w:lang w:eastAsia="tr-TR"/>
    </w:rPr>
  </w:style>
  <w:style w:type="paragraph" w:styleId="Header">
    <w:name w:val="header"/>
    <w:basedOn w:val="Normal"/>
    <w:link w:val="HeaderChar"/>
    <w:uiPriority w:val="99"/>
    <w:rsid w:val="00C246CF"/>
    <w:pPr>
      <w:tabs>
        <w:tab w:val="center" w:pos="4536"/>
        <w:tab w:val="right" w:pos="9072"/>
      </w:tabs>
      <w:jc w:val="left"/>
    </w:pPr>
    <w:rPr>
      <w:rFonts w:cs="Times New Roman"/>
      <w:sz w:val="24"/>
      <w:szCs w:val="24"/>
    </w:rPr>
  </w:style>
  <w:style w:type="character" w:customStyle="1" w:styleId="HeaderChar">
    <w:name w:val="Header Char"/>
    <w:basedOn w:val="DefaultParagraphFont"/>
    <w:link w:val="Header"/>
    <w:uiPriority w:val="99"/>
    <w:locked/>
    <w:rsid w:val="00C246CF"/>
    <w:rPr>
      <w:sz w:val="24"/>
      <w:szCs w:val="24"/>
      <w:lang w:eastAsia="en-US"/>
    </w:rPr>
  </w:style>
  <w:style w:type="paragraph" w:customStyle="1" w:styleId="Default">
    <w:name w:val="Default"/>
    <w:uiPriority w:val="99"/>
    <w:rsid w:val="00ED1E81"/>
    <w:pPr>
      <w:autoSpaceDE w:val="0"/>
      <w:autoSpaceDN w:val="0"/>
      <w:adjustRightInd w:val="0"/>
    </w:pPr>
    <w:rPr>
      <w:rFonts w:ascii="Calibri" w:hAnsi="Calibri"/>
      <w:color w:val="000000"/>
      <w:sz w:val="24"/>
      <w:szCs w:val="24"/>
    </w:rPr>
  </w:style>
  <w:style w:type="character" w:customStyle="1" w:styleId="PlainTextChar">
    <w:name w:val="Plain Text Char"/>
    <w:link w:val="PlainText"/>
    <w:uiPriority w:val="99"/>
    <w:locked/>
    <w:rsid w:val="0026701E"/>
    <w:rPr>
      <w:rFonts w:ascii="Consolas" w:hAnsi="Consolas" w:cs="Consolas"/>
      <w:sz w:val="21"/>
      <w:szCs w:val="21"/>
    </w:rPr>
  </w:style>
  <w:style w:type="paragraph" w:styleId="PlainText">
    <w:name w:val="Plain Text"/>
    <w:basedOn w:val="Normal"/>
    <w:link w:val="PlainTextChar2"/>
    <w:uiPriority w:val="99"/>
    <w:rsid w:val="0026701E"/>
    <w:pPr>
      <w:spacing w:before="100" w:beforeAutospacing="1" w:after="100" w:afterAutospacing="1"/>
      <w:jc w:val="left"/>
    </w:pPr>
    <w:rPr>
      <w:rFonts w:ascii="Consolas" w:hAnsi="Consolas" w:cs="Consolas"/>
      <w:sz w:val="21"/>
      <w:szCs w:val="21"/>
      <w:lang w:eastAsia="tr-TR"/>
    </w:rPr>
  </w:style>
  <w:style w:type="character" w:customStyle="1" w:styleId="PlainTextChar1">
    <w:name w:val="Plain Text Char1"/>
    <w:basedOn w:val="DefaultParagraphFont"/>
    <w:link w:val="PlainText"/>
    <w:uiPriority w:val="99"/>
    <w:semiHidden/>
    <w:rsid w:val="00D849F1"/>
    <w:rPr>
      <w:rFonts w:ascii="Courier New" w:hAnsi="Courier New" w:cs="Courier New"/>
      <w:sz w:val="20"/>
      <w:szCs w:val="20"/>
      <w:lang w:eastAsia="en-US"/>
    </w:rPr>
  </w:style>
  <w:style w:type="character" w:customStyle="1" w:styleId="PlainTextChar2">
    <w:name w:val="Plain Text Char2"/>
    <w:basedOn w:val="DefaultParagraphFont"/>
    <w:link w:val="PlainText"/>
    <w:uiPriority w:val="99"/>
    <w:semiHidden/>
    <w:locked/>
    <w:rsid w:val="0026701E"/>
    <w:rPr>
      <w:rFonts w:ascii="Courier New" w:eastAsia="Times New Roman" w:hAnsi="Courier New" w:cs="Courier New"/>
      <w:lang w:eastAsia="en-US"/>
    </w:rPr>
  </w:style>
  <w:style w:type="paragraph" w:styleId="NormalWeb">
    <w:name w:val="Normal (Web)"/>
    <w:basedOn w:val="Normal"/>
    <w:uiPriority w:val="99"/>
    <w:rsid w:val="008142BA"/>
    <w:pPr>
      <w:spacing w:before="100" w:beforeAutospacing="1" w:after="100" w:afterAutospacing="1"/>
      <w:jc w:val="left"/>
    </w:pPr>
    <w:rPr>
      <w:rFonts w:cs="Times New Roman"/>
      <w:sz w:val="24"/>
      <w:szCs w:val="24"/>
      <w:lang w:eastAsia="tr-TR"/>
    </w:rPr>
  </w:style>
  <w:style w:type="paragraph" w:styleId="BodyTextIndent2">
    <w:name w:val="Body Text Indent 2"/>
    <w:basedOn w:val="Normal"/>
    <w:link w:val="BodyTextIndent2Char"/>
    <w:uiPriority w:val="99"/>
    <w:rsid w:val="009C2174"/>
    <w:pPr>
      <w:spacing w:after="120" w:line="480" w:lineRule="auto"/>
      <w:ind w:left="283"/>
    </w:pPr>
  </w:style>
  <w:style w:type="character" w:customStyle="1" w:styleId="BodyTextIndent2Char">
    <w:name w:val="Body Text Indent 2 Char"/>
    <w:basedOn w:val="DefaultParagraphFont"/>
    <w:link w:val="BodyTextIndent2"/>
    <w:uiPriority w:val="99"/>
    <w:locked/>
    <w:rsid w:val="009C2174"/>
    <w:rPr>
      <w:rFonts w:ascii="Calibri" w:eastAsia="Times New Roman" w:hAnsi="Calibri" w:cs="Calibri"/>
      <w:sz w:val="22"/>
      <w:szCs w:val="22"/>
      <w:lang w:eastAsia="en-US"/>
    </w:rPr>
  </w:style>
  <w:style w:type="paragraph" w:styleId="BodyText3">
    <w:name w:val="Body Text 3"/>
    <w:basedOn w:val="Normal"/>
    <w:link w:val="BodyText3Char"/>
    <w:uiPriority w:val="99"/>
    <w:semiHidden/>
    <w:rsid w:val="0010029A"/>
    <w:pPr>
      <w:spacing w:after="120"/>
    </w:pPr>
    <w:rPr>
      <w:sz w:val="16"/>
      <w:szCs w:val="16"/>
    </w:rPr>
  </w:style>
  <w:style w:type="character" w:customStyle="1" w:styleId="BodyText3Char">
    <w:name w:val="Body Text 3 Char"/>
    <w:basedOn w:val="DefaultParagraphFont"/>
    <w:link w:val="BodyText3"/>
    <w:uiPriority w:val="99"/>
    <w:semiHidden/>
    <w:locked/>
    <w:rsid w:val="0010029A"/>
    <w:rPr>
      <w:rFonts w:ascii="Calibri" w:eastAsia="Times New Roman" w:hAnsi="Calibri" w:cs="Calibri"/>
      <w:sz w:val="16"/>
      <w:szCs w:val="16"/>
      <w:lang w:eastAsia="en-US"/>
    </w:rPr>
  </w:style>
  <w:style w:type="paragraph" w:styleId="BalloonText">
    <w:name w:val="Balloon Text"/>
    <w:basedOn w:val="Normal"/>
    <w:link w:val="BalloonTextChar"/>
    <w:uiPriority w:val="99"/>
    <w:semiHidden/>
    <w:rsid w:val="0062371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371A"/>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833913993">
      <w:marLeft w:val="0"/>
      <w:marRight w:val="0"/>
      <w:marTop w:val="0"/>
      <w:marBottom w:val="0"/>
      <w:divBdr>
        <w:top w:val="none" w:sz="0" w:space="0" w:color="auto"/>
        <w:left w:val="none" w:sz="0" w:space="0" w:color="auto"/>
        <w:bottom w:val="none" w:sz="0" w:space="0" w:color="auto"/>
        <w:right w:val="none" w:sz="0" w:space="0" w:color="auto"/>
      </w:divBdr>
      <w:divsChild>
        <w:div w:id="1833913996">
          <w:marLeft w:val="0"/>
          <w:marRight w:val="0"/>
          <w:marTop w:val="0"/>
          <w:marBottom w:val="0"/>
          <w:divBdr>
            <w:top w:val="none" w:sz="0" w:space="0" w:color="auto"/>
            <w:left w:val="none" w:sz="0" w:space="0" w:color="auto"/>
            <w:bottom w:val="none" w:sz="0" w:space="0" w:color="auto"/>
            <w:right w:val="none" w:sz="0" w:space="0" w:color="auto"/>
          </w:divBdr>
          <w:divsChild>
            <w:div w:id="1833913998">
              <w:marLeft w:val="0"/>
              <w:marRight w:val="0"/>
              <w:marTop w:val="0"/>
              <w:marBottom w:val="0"/>
              <w:divBdr>
                <w:top w:val="none" w:sz="0" w:space="0" w:color="auto"/>
                <w:left w:val="none" w:sz="0" w:space="0" w:color="auto"/>
                <w:bottom w:val="none" w:sz="0" w:space="0" w:color="auto"/>
                <w:right w:val="none" w:sz="0" w:space="0" w:color="auto"/>
              </w:divBdr>
              <w:divsChild>
                <w:div w:id="1833913999">
                  <w:marLeft w:val="0"/>
                  <w:marRight w:val="0"/>
                  <w:marTop w:val="0"/>
                  <w:marBottom w:val="0"/>
                  <w:divBdr>
                    <w:top w:val="none" w:sz="0" w:space="0" w:color="auto"/>
                    <w:left w:val="none" w:sz="0" w:space="0" w:color="auto"/>
                    <w:bottom w:val="none" w:sz="0" w:space="0" w:color="auto"/>
                    <w:right w:val="none" w:sz="0" w:space="0" w:color="auto"/>
                  </w:divBdr>
                  <w:divsChild>
                    <w:div w:id="1833914003">
                      <w:marLeft w:val="0"/>
                      <w:marRight w:val="0"/>
                      <w:marTop w:val="0"/>
                      <w:marBottom w:val="0"/>
                      <w:divBdr>
                        <w:top w:val="none" w:sz="0" w:space="0" w:color="auto"/>
                        <w:left w:val="none" w:sz="0" w:space="0" w:color="auto"/>
                        <w:bottom w:val="none" w:sz="0" w:space="0" w:color="auto"/>
                        <w:right w:val="none" w:sz="0" w:space="0" w:color="auto"/>
                      </w:divBdr>
                      <w:divsChild>
                        <w:div w:id="1833914007">
                          <w:marLeft w:val="0"/>
                          <w:marRight w:val="0"/>
                          <w:marTop w:val="0"/>
                          <w:marBottom w:val="0"/>
                          <w:divBdr>
                            <w:top w:val="none" w:sz="0" w:space="0" w:color="auto"/>
                            <w:left w:val="none" w:sz="0" w:space="0" w:color="auto"/>
                            <w:bottom w:val="none" w:sz="0" w:space="0" w:color="auto"/>
                            <w:right w:val="none" w:sz="0" w:space="0" w:color="auto"/>
                          </w:divBdr>
                          <w:divsChild>
                            <w:div w:id="18339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913994">
      <w:marLeft w:val="0"/>
      <w:marRight w:val="0"/>
      <w:marTop w:val="0"/>
      <w:marBottom w:val="0"/>
      <w:divBdr>
        <w:top w:val="none" w:sz="0" w:space="0" w:color="auto"/>
        <w:left w:val="none" w:sz="0" w:space="0" w:color="auto"/>
        <w:bottom w:val="none" w:sz="0" w:space="0" w:color="auto"/>
        <w:right w:val="none" w:sz="0" w:space="0" w:color="auto"/>
      </w:divBdr>
    </w:div>
    <w:div w:id="1833913995">
      <w:marLeft w:val="0"/>
      <w:marRight w:val="0"/>
      <w:marTop w:val="0"/>
      <w:marBottom w:val="0"/>
      <w:divBdr>
        <w:top w:val="none" w:sz="0" w:space="0" w:color="auto"/>
        <w:left w:val="none" w:sz="0" w:space="0" w:color="auto"/>
        <w:bottom w:val="none" w:sz="0" w:space="0" w:color="auto"/>
        <w:right w:val="none" w:sz="0" w:space="0" w:color="auto"/>
      </w:divBdr>
    </w:div>
    <w:div w:id="1833913997">
      <w:marLeft w:val="0"/>
      <w:marRight w:val="0"/>
      <w:marTop w:val="0"/>
      <w:marBottom w:val="0"/>
      <w:divBdr>
        <w:top w:val="none" w:sz="0" w:space="0" w:color="auto"/>
        <w:left w:val="none" w:sz="0" w:space="0" w:color="auto"/>
        <w:bottom w:val="none" w:sz="0" w:space="0" w:color="auto"/>
        <w:right w:val="none" w:sz="0" w:space="0" w:color="auto"/>
      </w:divBdr>
    </w:div>
    <w:div w:id="1833914000">
      <w:marLeft w:val="0"/>
      <w:marRight w:val="0"/>
      <w:marTop w:val="0"/>
      <w:marBottom w:val="0"/>
      <w:divBdr>
        <w:top w:val="none" w:sz="0" w:space="0" w:color="auto"/>
        <w:left w:val="none" w:sz="0" w:space="0" w:color="auto"/>
        <w:bottom w:val="none" w:sz="0" w:space="0" w:color="auto"/>
        <w:right w:val="none" w:sz="0" w:space="0" w:color="auto"/>
      </w:divBdr>
    </w:div>
    <w:div w:id="1833914002">
      <w:marLeft w:val="0"/>
      <w:marRight w:val="0"/>
      <w:marTop w:val="0"/>
      <w:marBottom w:val="0"/>
      <w:divBdr>
        <w:top w:val="none" w:sz="0" w:space="0" w:color="auto"/>
        <w:left w:val="none" w:sz="0" w:space="0" w:color="auto"/>
        <w:bottom w:val="none" w:sz="0" w:space="0" w:color="auto"/>
        <w:right w:val="none" w:sz="0" w:space="0" w:color="auto"/>
      </w:divBdr>
    </w:div>
    <w:div w:id="1833914004">
      <w:marLeft w:val="0"/>
      <w:marRight w:val="0"/>
      <w:marTop w:val="0"/>
      <w:marBottom w:val="0"/>
      <w:divBdr>
        <w:top w:val="none" w:sz="0" w:space="0" w:color="auto"/>
        <w:left w:val="none" w:sz="0" w:space="0" w:color="auto"/>
        <w:bottom w:val="none" w:sz="0" w:space="0" w:color="auto"/>
        <w:right w:val="none" w:sz="0" w:space="0" w:color="auto"/>
      </w:divBdr>
    </w:div>
    <w:div w:id="1833914005">
      <w:marLeft w:val="0"/>
      <w:marRight w:val="0"/>
      <w:marTop w:val="0"/>
      <w:marBottom w:val="0"/>
      <w:divBdr>
        <w:top w:val="none" w:sz="0" w:space="0" w:color="auto"/>
        <w:left w:val="none" w:sz="0" w:space="0" w:color="auto"/>
        <w:bottom w:val="none" w:sz="0" w:space="0" w:color="auto"/>
        <w:right w:val="none" w:sz="0" w:space="0" w:color="auto"/>
      </w:divBdr>
    </w:div>
    <w:div w:id="18339140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premierevision.com/" TargetMode="External"/><Relationship Id="rId18" Type="http://schemas.openxmlformats.org/officeDocument/2006/relationships/hyperlink" Target="mailto:konfeksiyon@egebirlik.org.tr"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premierevision.com/exhibit/becoming-exhibitor/becoming-manufacturing/" TargetMode="External"/><Relationship Id="rId17" Type="http://schemas.openxmlformats.org/officeDocument/2006/relationships/hyperlink" Target="mailto:konfeksiyon@egebirlik.org.tr" TargetMode="External"/><Relationship Id="rId2" Type="http://schemas.openxmlformats.org/officeDocument/2006/relationships/styles" Target="styles.xml"/><Relationship Id="rId16" Type="http://schemas.openxmlformats.org/officeDocument/2006/relationships/hyperlink" Target="http://fuarbasvurulari.egeliihracatcilar.com/default.asp?FuarId=3809311020155513302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www.premierevision.com/exhibit/selection-criterias/" TargetMode="External"/><Relationship Id="rId5" Type="http://schemas.openxmlformats.org/officeDocument/2006/relationships/image" Target="media/image1.emf"/><Relationship Id="rId15" Type="http://schemas.openxmlformats.org/officeDocument/2006/relationships/image" Target="cid:image001.gif@01D0873A.FCE93820" TargetMode="External"/><Relationship Id="rId10" Type="http://schemas.openxmlformats.org/officeDocument/2006/relationships/hyperlink" Target="http://www.premierevision.com/exhibit/becoming-exhibitor/becoming-manufactur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emierevision.com/"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848</Words>
  <Characters>4834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İLGİLİ SEKTÖR FİRMALARIMIZIN DİKKATİNE</dc:title>
  <dc:subject/>
  <dc:creator>serdary</dc:creator>
  <cp:keywords/>
  <dc:description/>
  <cp:lastModifiedBy>fundaa</cp:lastModifiedBy>
  <cp:revision>2</cp:revision>
  <cp:lastPrinted>2015-05-04T12:42:00Z</cp:lastPrinted>
  <dcterms:created xsi:type="dcterms:W3CDTF">2015-05-12T07:35:00Z</dcterms:created>
  <dcterms:modified xsi:type="dcterms:W3CDTF">2015-05-12T07:35:00Z</dcterms:modified>
</cp:coreProperties>
</file>